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864F" w14:textId="77777777" w:rsidR="0001568A" w:rsidRPr="00114123" w:rsidRDefault="0001568A" w:rsidP="008F1930">
      <w:pPr>
        <w:pStyle w:val="Header"/>
        <w:tabs>
          <w:tab w:val="clear" w:pos="8640"/>
          <w:tab w:val="left" w:pos="-1418"/>
          <w:tab w:val="left" w:pos="2220"/>
          <w:tab w:val="center" w:pos="4674"/>
        </w:tabs>
        <w:rPr>
          <w:rFonts w:ascii="Avenir Next LT Pro" w:hAnsi="Avenir Next LT Pro"/>
        </w:rPr>
      </w:pPr>
    </w:p>
    <w:p w14:paraId="00F34BE3" w14:textId="77777777" w:rsidR="00E91034" w:rsidRPr="00114123" w:rsidRDefault="00E91034" w:rsidP="00E91034">
      <w:pPr>
        <w:tabs>
          <w:tab w:val="left" w:pos="-1418"/>
          <w:tab w:val="left" w:pos="5103"/>
        </w:tabs>
        <w:spacing w:line="240" w:lineRule="auto"/>
        <w:rPr>
          <w:rFonts w:ascii="Avenir Next LT Pro" w:eastAsia="Calibri" w:hAnsi="Avenir Next LT Pro"/>
          <w:b/>
          <w:bCs/>
          <w:sz w:val="22"/>
          <w:szCs w:val="22"/>
        </w:rPr>
      </w:pPr>
      <w:r w:rsidRPr="00114123">
        <w:rPr>
          <w:rFonts w:ascii="Avenir Next LT Pro" w:eastAsia="Calibri" w:hAnsi="Avenir Next LT Pro"/>
          <w:b/>
          <w:bCs/>
          <w:sz w:val="22"/>
          <w:szCs w:val="22"/>
        </w:rPr>
        <w:tab/>
        <w:t>Dienst schadegevalaangiftes</w:t>
      </w:r>
    </w:p>
    <w:p w14:paraId="10B2E603" w14:textId="77777777" w:rsidR="00E91034" w:rsidRPr="00114123" w:rsidRDefault="00E91034" w:rsidP="00E91034">
      <w:pPr>
        <w:tabs>
          <w:tab w:val="left" w:pos="-1418"/>
          <w:tab w:val="left" w:pos="3969"/>
          <w:tab w:val="left" w:pos="5103"/>
        </w:tabs>
        <w:spacing w:line="240" w:lineRule="auto"/>
        <w:jc w:val="both"/>
        <w:rPr>
          <w:rFonts w:ascii="Avenir Next LT Pro" w:eastAsia="Calibri" w:hAnsi="Avenir Next LT Pro"/>
          <w:sz w:val="22"/>
          <w:szCs w:val="28"/>
        </w:rPr>
      </w:pPr>
    </w:p>
    <w:p w14:paraId="3A2EAA74" w14:textId="77777777" w:rsidR="00E91034" w:rsidRPr="00114123" w:rsidRDefault="00E91034" w:rsidP="00E91034">
      <w:pPr>
        <w:tabs>
          <w:tab w:val="left" w:pos="-1418"/>
          <w:tab w:val="left" w:pos="3828"/>
          <w:tab w:val="left" w:pos="5103"/>
        </w:tabs>
        <w:spacing w:line="240" w:lineRule="auto"/>
        <w:jc w:val="both"/>
        <w:rPr>
          <w:rFonts w:ascii="Avenir Next LT Pro" w:eastAsia="Calibri" w:hAnsi="Avenir Next LT Pro"/>
          <w:sz w:val="22"/>
          <w:szCs w:val="28"/>
          <w:lang w:val="nl-BE"/>
        </w:rPr>
      </w:pPr>
      <w:r w:rsidRPr="00114123">
        <w:rPr>
          <w:rFonts w:ascii="Avenir Next LT Pro" w:eastAsia="Calibri" w:hAnsi="Avenir Next LT Pro"/>
          <w:szCs w:val="22"/>
        </w:rPr>
        <w:t xml:space="preserve">Per mail te zenden aan </w:t>
      </w:r>
      <w:r w:rsidRPr="00114123">
        <w:rPr>
          <w:rFonts w:ascii="Avenir Next LT Pro" w:eastAsia="Calibri" w:hAnsi="Avenir Next LT Pro"/>
          <w:sz w:val="22"/>
          <w:szCs w:val="28"/>
          <w:lang w:val="nl-BE"/>
        </w:rPr>
        <w:t>:</w:t>
      </w:r>
      <w:r w:rsidRPr="00114123">
        <w:rPr>
          <w:rFonts w:ascii="Avenir Next LT Pro" w:eastAsia="Calibri" w:hAnsi="Avenir Next LT Pro"/>
          <w:sz w:val="22"/>
          <w:szCs w:val="28"/>
          <w:lang w:val="nl-BE"/>
        </w:rPr>
        <w:tab/>
      </w:r>
      <w:r w:rsidRPr="00114123">
        <w:rPr>
          <w:rFonts w:ascii="Avenir Next LT Pro" w:eastAsia="Calibri" w:hAnsi="Avenir Next LT Pro"/>
          <w:sz w:val="22"/>
          <w:szCs w:val="28"/>
          <w:lang w:val="nl-BE"/>
        </w:rPr>
        <w:tab/>
      </w:r>
      <w:hyperlink r:id="rId8" w:history="1">
        <w:r w:rsidRPr="00114123">
          <w:rPr>
            <w:rFonts w:ascii="Avenir Next LT Pro" w:eastAsia="Calibri" w:hAnsi="Avenir Next LT Pro"/>
            <w:color w:val="0000FF"/>
            <w:sz w:val="22"/>
            <w:szCs w:val="28"/>
            <w:u w:val="single"/>
            <w:lang w:val="nl-BE"/>
          </w:rPr>
          <w:t>claims@ar-co.be</w:t>
        </w:r>
      </w:hyperlink>
      <w:r w:rsidRPr="00114123">
        <w:rPr>
          <w:rFonts w:ascii="Avenir Next LT Pro" w:eastAsia="Calibri" w:hAnsi="Avenir Next LT Pro"/>
          <w:sz w:val="22"/>
          <w:szCs w:val="28"/>
          <w:lang w:val="nl-BE"/>
        </w:rPr>
        <w:t xml:space="preserve"> </w:t>
      </w:r>
    </w:p>
    <w:p w14:paraId="2B4DED4F" w14:textId="26F83989" w:rsidR="00E91034" w:rsidRPr="00114123" w:rsidRDefault="00E91034" w:rsidP="00E91034">
      <w:pPr>
        <w:tabs>
          <w:tab w:val="left" w:pos="-1418"/>
          <w:tab w:val="left" w:pos="3969"/>
          <w:tab w:val="left" w:pos="5103"/>
        </w:tabs>
        <w:spacing w:line="240" w:lineRule="auto"/>
        <w:jc w:val="both"/>
        <w:rPr>
          <w:rFonts w:ascii="Avenir Next LT Pro" w:eastAsia="Calibri" w:hAnsi="Avenir Next LT Pro"/>
          <w:sz w:val="22"/>
          <w:szCs w:val="28"/>
          <w:lang w:val="nl-BE"/>
        </w:rPr>
      </w:pPr>
    </w:p>
    <w:p w14:paraId="6795C4AA" w14:textId="1BC3F99D" w:rsidR="00E91034" w:rsidRPr="00114123" w:rsidRDefault="00114123" w:rsidP="00E91034">
      <w:pPr>
        <w:tabs>
          <w:tab w:val="left" w:pos="-1418"/>
          <w:tab w:val="left" w:pos="5670"/>
        </w:tabs>
        <w:spacing w:line="240" w:lineRule="auto"/>
        <w:rPr>
          <w:rFonts w:ascii="Avenir Next LT Pro" w:eastAsia="Calibri" w:hAnsi="Avenir Next LT Pro"/>
          <w:sz w:val="22"/>
          <w:szCs w:val="22"/>
        </w:rPr>
      </w:pPr>
      <w:r w:rsidRPr="00114123">
        <w:rPr>
          <w:rFonts w:ascii="Avenir Next LT Pro" w:eastAsia="Calibri" w:hAnsi="Avenir Next LT Pro"/>
          <w:noProof/>
          <w:sz w:val="22"/>
          <w:szCs w:val="28"/>
          <w:lang w:val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8190D4" wp14:editId="484BC265">
                <wp:simplePos x="0" y="0"/>
                <wp:positionH relativeFrom="page">
                  <wp:align>right</wp:align>
                </wp:positionH>
                <wp:positionV relativeFrom="paragraph">
                  <wp:posOffset>135890</wp:posOffset>
                </wp:positionV>
                <wp:extent cx="7572375" cy="676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D779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D779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D779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B3CFB" id="Rectangle 7" o:spid="_x0000_s1026" style="position:absolute;margin-left:545.05pt;margin-top:10.7pt;width:596.25pt;height:53.25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" fillcolor="#064561" strokecolor="#a2a2a2" strokeweight="1pt">
                <v:fill color2="#137ba9" rotate="t" angle="45" colors="0 #064561;.5 #0e668d;1 #137ba9" focus="100%" type="gradient"/>
                <w10:wrap anchorx="page"/>
              </v:rect>
            </w:pict>
          </mc:Fallback>
        </mc:AlternateContent>
      </w:r>
    </w:p>
    <w:p w14:paraId="77A6AD35" w14:textId="77A097A5" w:rsidR="00E91034" w:rsidRPr="00114123" w:rsidRDefault="00E91034" w:rsidP="00E91034">
      <w:pPr>
        <w:tabs>
          <w:tab w:val="left" w:pos="-1418"/>
          <w:tab w:val="left" w:pos="5670"/>
        </w:tabs>
        <w:spacing w:line="240" w:lineRule="auto"/>
        <w:rPr>
          <w:rFonts w:ascii="Avenir Next LT Pro" w:eastAsia="Calibri" w:hAnsi="Avenir Next LT Pro"/>
          <w:color w:val="FFFFFF" w:themeColor="background1"/>
          <w:sz w:val="22"/>
          <w:szCs w:val="22"/>
        </w:rPr>
      </w:pPr>
    </w:p>
    <w:p w14:paraId="504FC955" w14:textId="1E447DD5" w:rsidR="00E91034" w:rsidRPr="00114123" w:rsidRDefault="00E91034" w:rsidP="00E91034">
      <w:pPr>
        <w:tabs>
          <w:tab w:val="left" w:pos="-1418"/>
          <w:tab w:val="left" w:pos="5670"/>
        </w:tabs>
        <w:spacing w:line="240" w:lineRule="auto"/>
        <w:jc w:val="center"/>
        <w:rPr>
          <w:rFonts w:ascii="Avenir Next LT Pro" w:eastAsia="Calibri" w:hAnsi="Avenir Next LT Pro"/>
          <w:b/>
          <w:color w:val="FFFFFF" w:themeColor="background1"/>
          <w:sz w:val="32"/>
          <w:szCs w:val="32"/>
        </w:rPr>
      </w:pPr>
      <w:r w:rsidRPr="00114123">
        <w:rPr>
          <w:rFonts w:ascii="Avenir Next LT Pro" w:eastAsia="Calibri" w:hAnsi="Avenir Next LT Pro"/>
          <w:b/>
          <w:color w:val="FFFFFF" w:themeColor="background1"/>
          <w:sz w:val="32"/>
          <w:szCs w:val="32"/>
        </w:rPr>
        <w:t>SCHADEGEVALAANGIFTE</w:t>
      </w:r>
    </w:p>
    <w:p w14:paraId="1FEB9E1E" w14:textId="77777777" w:rsidR="00E91034" w:rsidRPr="00114123" w:rsidRDefault="00E91034" w:rsidP="00E91034">
      <w:pPr>
        <w:tabs>
          <w:tab w:val="left" w:pos="-1418"/>
          <w:tab w:val="left" w:pos="5670"/>
        </w:tabs>
        <w:spacing w:line="240" w:lineRule="auto"/>
        <w:rPr>
          <w:rFonts w:ascii="Avenir Next LT Pro" w:eastAsia="Calibri" w:hAnsi="Avenir Next LT Pro"/>
          <w:sz w:val="22"/>
          <w:szCs w:val="22"/>
        </w:rPr>
      </w:pPr>
    </w:p>
    <w:p w14:paraId="2D1DAF61" w14:textId="77777777" w:rsidR="00E91034" w:rsidRPr="00114123" w:rsidRDefault="00E91034" w:rsidP="00E91034">
      <w:pPr>
        <w:tabs>
          <w:tab w:val="left" w:pos="-1418"/>
          <w:tab w:val="left" w:pos="5670"/>
        </w:tabs>
        <w:spacing w:line="240" w:lineRule="auto"/>
        <w:rPr>
          <w:rFonts w:ascii="Avenir Next LT Pro" w:eastAsia="Calibri" w:hAnsi="Avenir Next LT Pro"/>
          <w:sz w:val="22"/>
          <w:szCs w:val="22"/>
        </w:rPr>
      </w:pPr>
    </w:p>
    <w:p w14:paraId="66DDE4D7" w14:textId="77777777" w:rsidR="00E91034" w:rsidRPr="00114123" w:rsidRDefault="00E91034" w:rsidP="00E91034">
      <w:pPr>
        <w:tabs>
          <w:tab w:val="left" w:pos="-1418"/>
          <w:tab w:val="left" w:pos="5670"/>
        </w:tabs>
        <w:spacing w:line="240" w:lineRule="auto"/>
        <w:rPr>
          <w:rFonts w:ascii="Avenir Next LT Pro" w:eastAsia="Calibri" w:hAnsi="Avenir Next LT Pro"/>
          <w:sz w:val="22"/>
          <w:szCs w:val="22"/>
        </w:rPr>
      </w:pPr>
    </w:p>
    <w:p w14:paraId="69A10CAE" w14:textId="77777777" w:rsidR="00E91034" w:rsidRPr="00114123" w:rsidRDefault="00E91034" w:rsidP="00E91034">
      <w:pPr>
        <w:tabs>
          <w:tab w:val="left" w:pos="-1418"/>
          <w:tab w:val="left" w:pos="284"/>
          <w:tab w:val="left" w:pos="7938"/>
        </w:tabs>
        <w:spacing w:line="240" w:lineRule="auto"/>
        <w:rPr>
          <w:rFonts w:ascii="Avenir Next LT Pro" w:eastAsia="Calibri" w:hAnsi="Avenir Next LT Pro"/>
          <w:b/>
          <w:bCs/>
          <w:szCs w:val="20"/>
        </w:rPr>
      </w:pPr>
      <w:r w:rsidRPr="00114123">
        <w:rPr>
          <w:rFonts w:ascii="Avenir Next LT Pro" w:eastAsia="Calibri" w:hAnsi="Avenir Next LT Pro"/>
          <w:b/>
          <w:bCs/>
          <w:szCs w:val="20"/>
        </w:rPr>
        <w:t>1.</w:t>
      </w:r>
      <w:r w:rsidRPr="00114123">
        <w:rPr>
          <w:rFonts w:ascii="Avenir Next LT Pro" w:eastAsia="Calibri" w:hAnsi="Avenir Next LT Pro"/>
          <w:b/>
          <w:bCs/>
          <w:szCs w:val="20"/>
        </w:rPr>
        <w:tab/>
        <w:t>IDENTIFICATIE</w:t>
      </w:r>
    </w:p>
    <w:p w14:paraId="627063B9" w14:textId="77777777" w:rsidR="00E91034" w:rsidRPr="00114123" w:rsidRDefault="00E91034" w:rsidP="00E91034">
      <w:pPr>
        <w:tabs>
          <w:tab w:val="left" w:pos="-1418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0CAE9B5C" w14:textId="23A1D344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5670"/>
          <w:tab w:val="left" w:pos="7938"/>
        </w:tabs>
        <w:spacing w:line="240" w:lineRule="auto"/>
        <w:rPr>
          <w:rFonts w:ascii="Avenir Next LT Pro" w:eastAsia="Calibri" w:hAnsi="Avenir Next LT Pro"/>
          <w:color w:val="0070C0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</w:t>
      </w:r>
      <w:r w:rsidR="00ED24EC" w:rsidRPr="00114123">
        <w:rPr>
          <w:rFonts w:ascii="Avenir Next LT Pro" w:eastAsia="Calibri" w:hAnsi="Avenir Next LT Pro"/>
          <w:szCs w:val="20"/>
        </w:rPr>
        <w:t>1</w:t>
      </w:r>
      <w:r w:rsidRPr="00114123">
        <w:rPr>
          <w:rFonts w:ascii="Avenir Next LT Pro" w:eastAsia="Calibri" w:hAnsi="Avenir Next LT Pro"/>
          <w:szCs w:val="20"/>
        </w:rPr>
        <w:t>.</w:t>
      </w:r>
      <w:r w:rsidRPr="00114123">
        <w:rPr>
          <w:rFonts w:ascii="Avenir Next LT Pro" w:eastAsia="Calibri" w:hAnsi="Avenir Next LT Pro"/>
          <w:szCs w:val="20"/>
        </w:rPr>
        <w:tab/>
        <w:t>Verzekeringnemer</w:t>
      </w:r>
    </w:p>
    <w:p w14:paraId="218AC229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color w:val="000000"/>
          <w:szCs w:val="20"/>
        </w:rPr>
      </w:pP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/>
          <w:color w:val="000000"/>
          <w:szCs w:val="20"/>
        </w:rPr>
        <w:t>Naam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63475909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432FACAC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7002CBC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telefoon / gsm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7CC0F180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e-mail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0FDA71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nr bankrekening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6E003DA0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color w:val="0070C0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ondernemingsnr</w:t>
      </w:r>
      <w:bookmarkStart w:id="0" w:name="_Hlk98140118"/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bookmarkEnd w:id="0"/>
    </w:p>
    <w:p w14:paraId="1A491146" w14:textId="77777777" w:rsidR="00E91034" w:rsidRPr="00114123" w:rsidRDefault="00E91034" w:rsidP="00E91034">
      <w:pPr>
        <w:tabs>
          <w:tab w:val="left" w:pos="-1418"/>
          <w:tab w:val="left" w:pos="5670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</w:p>
    <w:p w14:paraId="00285E82" w14:textId="77777777" w:rsidR="00E91034" w:rsidRPr="00114123" w:rsidRDefault="00E91034" w:rsidP="00E91034">
      <w:pPr>
        <w:numPr>
          <w:ilvl w:val="2"/>
          <w:numId w:val="4"/>
        </w:numPr>
        <w:tabs>
          <w:tab w:val="left" w:pos="-1418"/>
          <w:tab w:val="left" w:pos="284"/>
          <w:tab w:val="left" w:pos="567"/>
          <w:tab w:val="left" w:pos="851"/>
          <w:tab w:val="left" w:pos="5670"/>
          <w:tab w:val="left" w:pos="7938"/>
          <w:tab w:val="left" w:pos="8789"/>
        </w:tabs>
        <w:spacing w:after="200"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Verzekerde</w:t>
      </w:r>
    </w:p>
    <w:p w14:paraId="27BE5DEC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</w:pPr>
      <w:bookmarkStart w:id="1" w:name="_Hlk98140787"/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 xml:space="preserve">Polis nr. 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4D25DF28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Naam, voornaam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40EEE124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273FF33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5B62C70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telefoon / gsm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777ADC11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e-mail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bookmarkEnd w:id="1"/>
    <w:p w14:paraId="3F5967A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63EAEFBF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1.2.</w:t>
      </w:r>
      <w:r w:rsidRPr="00114123">
        <w:rPr>
          <w:rFonts w:ascii="Avenir Next LT Pro" w:eastAsia="Calibri" w:hAnsi="Avenir Next LT Pro"/>
          <w:szCs w:val="20"/>
        </w:rPr>
        <w:tab/>
        <w:t>Bij samenwerking :</w:t>
      </w:r>
      <w:r w:rsidRPr="00114123">
        <w:rPr>
          <w:rFonts w:ascii="Avenir Next LT Pro" w:eastAsia="Calibri" w:hAnsi="Avenir Next LT Pro"/>
          <w:szCs w:val="20"/>
        </w:rPr>
        <w:tab/>
        <w:t>vennoten of tijdelijke vennoten</w:t>
      </w:r>
    </w:p>
    <w:p w14:paraId="46FC706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835"/>
          <w:tab w:val="left" w:pos="5103"/>
          <w:tab w:val="left" w:pos="5954"/>
          <w:tab w:val="left" w:pos="7371"/>
          <w:tab w:val="left" w:pos="8789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964"/>
        <w:gridCol w:w="1688"/>
        <w:gridCol w:w="2472"/>
      </w:tblGrid>
      <w:tr w:rsidR="00E91034" w:rsidRPr="00114123" w14:paraId="0DBB9607" w14:textId="77777777" w:rsidTr="00114123">
        <w:trPr>
          <w:cantSplit/>
          <w:trHeight w:val="397"/>
        </w:trPr>
        <w:tc>
          <w:tcPr>
            <w:tcW w:w="2683" w:type="dxa"/>
            <w:shd w:val="clear" w:color="auto" w:fill="auto"/>
            <w:vAlign w:val="center"/>
          </w:tcPr>
          <w:p w14:paraId="5D718047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</w:pPr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Naam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53019A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</w:pPr>
            <w:proofErr w:type="spellStart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Telefoon</w:t>
            </w:r>
            <w:proofErr w:type="spellEnd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gsm</w:t>
            </w:r>
            <w:proofErr w:type="spellEnd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 xml:space="preserve"> / </w:t>
            </w:r>
            <w:proofErr w:type="gramStart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e-mail</w:t>
            </w:r>
            <w:proofErr w:type="gramEnd"/>
          </w:p>
        </w:tc>
        <w:tc>
          <w:tcPr>
            <w:tcW w:w="1688" w:type="dxa"/>
            <w:shd w:val="clear" w:color="auto" w:fill="auto"/>
            <w:vAlign w:val="center"/>
          </w:tcPr>
          <w:p w14:paraId="19715AAC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</w:pPr>
            <w:proofErr w:type="spellStart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Aandeel</w:t>
            </w:r>
            <w:proofErr w:type="spellEnd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 xml:space="preserve"> in de</w:t>
            </w:r>
          </w:p>
          <w:p w14:paraId="2CB03747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</w:pPr>
            <w:proofErr w:type="spellStart"/>
            <w:r w:rsidRPr="00114123">
              <w:rPr>
                <w:rFonts w:ascii="Avenir Next LT Pro" w:hAnsi="Avenir Next LT Pro" w:cs="ConduitITC-Light"/>
                <w:sz w:val="18"/>
                <w:szCs w:val="18"/>
                <w:lang w:val="fr-FR"/>
              </w:rPr>
              <w:t>Aansprakelijkheid</w:t>
            </w:r>
            <w:proofErr w:type="spellEnd"/>
          </w:p>
        </w:tc>
        <w:tc>
          <w:tcPr>
            <w:tcW w:w="2472" w:type="dxa"/>
            <w:shd w:val="clear" w:color="auto" w:fill="auto"/>
            <w:vAlign w:val="center"/>
          </w:tcPr>
          <w:p w14:paraId="7F455A82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nl-BE"/>
              </w:rPr>
            </w:pPr>
            <w:r w:rsidRPr="00114123">
              <w:rPr>
                <w:rFonts w:ascii="Avenir Next LT Pro" w:hAnsi="Avenir Next LT Pro" w:cs="ConduitITC-Light"/>
                <w:sz w:val="18"/>
                <w:szCs w:val="18"/>
                <w:lang w:val="nl-BE"/>
              </w:rPr>
              <w:t xml:space="preserve">Nr AR-CO polis of </w:t>
            </w:r>
          </w:p>
          <w:p w14:paraId="22AE2484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sz w:val="18"/>
                <w:szCs w:val="18"/>
                <w:lang w:val="nl-BE"/>
              </w:rPr>
            </w:pPr>
            <w:r w:rsidRPr="00114123">
              <w:rPr>
                <w:rFonts w:ascii="Avenir Next LT Pro" w:hAnsi="Avenir Next LT Pro" w:cs="ConduitITC-Light"/>
                <w:sz w:val="18"/>
                <w:szCs w:val="18"/>
                <w:lang w:val="nl-BE"/>
              </w:rPr>
              <w:t>naam Verzekeraar</w:t>
            </w:r>
          </w:p>
        </w:tc>
      </w:tr>
      <w:tr w:rsidR="00E91034" w:rsidRPr="00114123" w14:paraId="0D85EF80" w14:textId="77777777" w:rsidTr="00114123">
        <w:trPr>
          <w:cantSplit/>
          <w:trHeight w:val="397"/>
        </w:trPr>
        <w:tc>
          <w:tcPr>
            <w:tcW w:w="2683" w:type="dxa"/>
            <w:shd w:val="clear" w:color="auto" w:fill="auto"/>
            <w:vAlign w:val="center"/>
          </w:tcPr>
          <w:p w14:paraId="70773540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2842C69F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4CA8AAB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  <w:r w:rsidRPr="00114123"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  <w:t>%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93691D9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</w:tr>
      <w:tr w:rsidR="00E91034" w:rsidRPr="00114123" w14:paraId="17BCCE6C" w14:textId="77777777" w:rsidTr="00114123">
        <w:trPr>
          <w:cantSplit/>
          <w:trHeight w:val="397"/>
        </w:trPr>
        <w:tc>
          <w:tcPr>
            <w:tcW w:w="2683" w:type="dxa"/>
            <w:shd w:val="clear" w:color="auto" w:fill="auto"/>
            <w:vAlign w:val="center"/>
          </w:tcPr>
          <w:p w14:paraId="6641C7C8" w14:textId="77777777" w:rsidR="00E91034" w:rsidRPr="00114123" w:rsidRDefault="00E91034" w:rsidP="00E91034">
            <w:pPr>
              <w:spacing w:line="240" w:lineRule="auto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049A2C09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99809B9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  <w:r w:rsidRPr="00114123"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  <w:t>%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8B9B761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</w:tr>
      <w:tr w:rsidR="00E91034" w:rsidRPr="00114123" w14:paraId="746A7DF1" w14:textId="77777777" w:rsidTr="00114123">
        <w:trPr>
          <w:cantSplit/>
          <w:trHeight w:val="397"/>
        </w:trPr>
        <w:tc>
          <w:tcPr>
            <w:tcW w:w="2683" w:type="dxa"/>
            <w:shd w:val="clear" w:color="auto" w:fill="auto"/>
            <w:vAlign w:val="center"/>
          </w:tcPr>
          <w:p w14:paraId="4147B1F8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6833B6D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38BB79D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  <w:r w:rsidRPr="00114123"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  <w:t>%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20FD4FB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</w:tr>
      <w:tr w:rsidR="00E91034" w:rsidRPr="00114123" w14:paraId="053CC331" w14:textId="77777777" w:rsidTr="00114123">
        <w:trPr>
          <w:cantSplit/>
          <w:trHeight w:val="397"/>
        </w:trPr>
        <w:tc>
          <w:tcPr>
            <w:tcW w:w="2683" w:type="dxa"/>
            <w:shd w:val="clear" w:color="auto" w:fill="auto"/>
            <w:vAlign w:val="center"/>
          </w:tcPr>
          <w:p w14:paraId="346E81CF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0E76B466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AF36A7E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  <w:r w:rsidRPr="00114123"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  <w:t>%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74961E0" w14:textId="77777777" w:rsidR="00E91034" w:rsidRPr="00114123" w:rsidRDefault="00E91034" w:rsidP="00E91034">
            <w:pPr>
              <w:tabs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venir Next LT Pro" w:hAnsi="Avenir Next LT Pro" w:cs="ConduitITC-Light"/>
                <w:color w:val="0070C0"/>
                <w:sz w:val="18"/>
                <w:szCs w:val="20"/>
                <w:lang w:val="fr-FR"/>
              </w:rPr>
            </w:pPr>
          </w:p>
        </w:tc>
      </w:tr>
    </w:tbl>
    <w:p w14:paraId="452D5D5F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br w:type="page"/>
      </w:r>
      <w:r w:rsidRPr="00114123">
        <w:rPr>
          <w:rFonts w:ascii="Avenir Next LT Pro" w:eastAsia="Calibri" w:hAnsi="Avenir Next LT Pro"/>
          <w:szCs w:val="20"/>
        </w:rPr>
        <w:lastRenderedPageBreak/>
        <w:t>1.3.</w:t>
      </w:r>
      <w:r w:rsidRPr="00114123">
        <w:rPr>
          <w:rFonts w:ascii="Avenir Next LT Pro" w:eastAsia="Calibri" w:hAnsi="Avenir Next LT Pro"/>
          <w:szCs w:val="20"/>
        </w:rPr>
        <w:tab/>
        <w:t>Bouwheer</w:t>
      </w:r>
    </w:p>
    <w:p w14:paraId="7863DEF9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</w:p>
    <w:p w14:paraId="2A6DF204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bookmarkStart w:id="2" w:name="_Hlk98153216"/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Naam, voornaam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6EA4B29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75523736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6E1D1238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telefoon / gsm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</w:p>
    <w:p w14:paraId="6C50D511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e-mail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bookmarkEnd w:id="2"/>
    <w:p w14:paraId="740AEE93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626F71E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1.4.</w:t>
      </w:r>
      <w:r w:rsidRPr="00114123">
        <w:rPr>
          <w:rFonts w:ascii="Avenir Next LT Pro" w:eastAsia="Calibri" w:hAnsi="Avenir Next LT Pro"/>
          <w:szCs w:val="20"/>
        </w:rPr>
        <w:tab/>
        <w:t>Aannemer(s)</w:t>
      </w:r>
    </w:p>
    <w:p w14:paraId="6872093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</w:p>
    <w:p w14:paraId="79D8F37F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Naam, firma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30251E4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B0C49F4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017E0357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telefoon /gsm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A52D115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e-mail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362C007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5103"/>
          <w:tab w:val="left" w:pos="7088"/>
          <w:tab w:val="left" w:pos="8364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511B1233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1.5.</w:t>
      </w:r>
      <w:r w:rsidRPr="00114123">
        <w:rPr>
          <w:rFonts w:ascii="Avenir Next LT Pro" w:eastAsia="Calibri" w:hAnsi="Avenir Next LT Pro"/>
          <w:szCs w:val="20"/>
        </w:rPr>
        <w:tab/>
        <w:t>Andere partij</w:t>
      </w:r>
    </w:p>
    <w:p w14:paraId="16960C1E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</w:p>
    <w:p w14:paraId="155B895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 xml:space="preserve">Naam 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73B13335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70067F92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4459060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telefoon / gsm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26498D2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e-mail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bookmarkStart w:id="3" w:name="_Hlk98153565"/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fr-BE"/>
        </w:rPr>
        <w:tab/>
      </w:r>
      <w:bookmarkEnd w:id="3"/>
    </w:p>
    <w:p w14:paraId="6EB974CC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5BC2AF91" w14:textId="77777777" w:rsidR="00E91034" w:rsidRPr="00114123" w:rsidRDefault="00E91034" w:rsidP="00E91034">
      <w:pPr>
        <w:numPr>
          <w:ilvl w:val="1"/>
          <w:numId w:val="5"/>
        </w:num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after="200"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Ligging schadegeval</w:t>
      </w:r>
    </w:p>
    <w:p w14:paraId="56D63873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73406765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straat, nr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08CB82CF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7938"/>
        </w:tabs>
        <w:spacing w:line="240" w:lineRule="auto"/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bookmarkStart w:id="4" w:name="_Hlk98260297"/>
      <w:r w:rsidRPr="00114123">
        <w:rPr>
          <w:rFonts w:ascii="Avenir Next LT Pro" w:eastAsia="Calibri" w:hAnsi="Avenir Next LT Pro"/>
          <w:szCs w:val="20"/>
        </w:rPr>
        <w:t>postcode, gemeente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bookmarkEnd w:id="4"/>
    </w:p>
    <w:p w14:paraId="0265EF15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3544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>nummer in uw digitale aangifte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B91AEB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3EE8F4F5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1.7.1</w:t>
      </w:r>
      <w:r w:rsidRPr="00114123">
        <w:rPr>
          <w:rFonts w:ascii="Avenir Next LT Pro" w:eastAsia="Calibri" w:hAnsi="Avenir Next LT Pro"/>
          <w:szCs w:val="20"/>
        </w:rPr>
        <w:tab/>
        <w:t>Aangegeven globale waarde der werken per kalenderjaar :</w:t>
      </w:r>
    </w:p>
    <w:p w14:paraId="0A0A2E41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i/>
          <w:szCs w:val="20"/>
        </w:rPr>
      </w:pPr>
      <w:r w:rsidRPr="00114123">
        <w:rPr>
          <w:rFonts w:ascii="Avenir Next LT Pro" w:eastAsia="Calibri" w:hAnsi="Avenir Next LT Pro"/>
          <w:i/>
          <w:szCs w:val="20"/>
        </w:rPr>
        <w:tab/>
      </w:r>
      <w:r w:rsidRPr="00114123">
        <w:rPr>
          <w:rFonts w:ascii="Avenir Next LT Pro" w:eastAsia="Calibri" w:hAnsi="Avenir Next LT Pro"/>
          <w:i/>
          <w:szCs w:val="20"/>
        </w:rPr>
        <w:tab/>
        <w:t>Voor : Architect, promotor, interieur- of landschapsarchitecten</w:t>
      </w:r>
    </w:p>
    <w:tbl>
      <w:tblPr>
        <w:tblW w:w="552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619"/>
        <w:gridCol w:w="709"/>
      </w:tblGrid>
      <w:tr w:rsidR="00E91034" w:rsidRPr="00114123" w14:paraId="0D7571FB" w14:textId="77777777" w:rsidTr="002E4BB4">
        <w:trPr>
          <w:cantSplit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F85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i/>
                <w:szCs w:val="20"/>
              </w:rPr>
              <w:tab/>
            </w:r>
            <w:r w:rsidRPr="00114123">
              <w:rPr>
                <w:rFonts w:ascii="Avenir Next LT Pro" w:eastAsia="Calibri" w:hAnsi="Avenir Next LT Pro"/>
                <w:i/>
                <w:szCs w:val="20"/>
              </w:rPr>
              <w:tab/>
            </w:r>
            <w:bookmarkStart w:id="5" w:name="_Hlk98258748"/>
            <w:r w:rsidRPr="00114123">
              <w:rPr>
                <w:rFonts w:ascii="Avenir Next LT Pro" w:eastAsia="Calibri" w:hAnsi="Avenir Next LT Pro"/>
                <w:szCs w:val="20"/>
              </w:rPr>
              <w:t>jaar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C16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uitgevoerde waarde der werken</w:t>
            </w:r>
          </w:p>
        </w:tc>
      </w:tr>
      <w:tr w:rsidR="00E91034" w:rsidRPr="00114123" w14:paraId="09B779A3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6DA25291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07468136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6D7A3E6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04659077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5EC215D7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56CCB8B7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6D715A2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4C2CEDC5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4763E9F1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5F128BAE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58576D6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4C962B91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72AA8C55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13D69D0E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2B53E573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375DD37C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38123BC2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2E8B5267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1E4F37D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381070C7" w14:textId="77777777" w:rsidTr="002E4BB4"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14:paraId="2587040E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B355EB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F3E120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6D70F6A6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33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86E" w14:textId="77777777" w:rsidR="00E91034" w:rsidRPr="00114123" w:rsidRDefault="00E91034" w:rsidP="00E91034">
            <w:pPr>
              <w:tabs>
                <w:tab w:val="decimal" w:pos="3048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Waarde der werken in het lopende jaar</w:t>
            </w:r>
          </w:p>
        </w:tc>
      </w:tr>
      <w:tr w:rsidR="00E91034" w:rsidRPr="00114123" w14:paraId="2969D26A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255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46C73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31C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472F3109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CCC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21C" w14:textId="77777777" w:rsidR="00E91034" w:rsidRPr="00114123" w:rsidRDefault="00E91034" w:rsidP="00E91034">
            <w:pPr>
              <w:tabs>
                <w:tab w:val="decimal" w:pos="3048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Later uit te voeren waarde der werken</w:t>
            </w:r>
          </w:p>
        </w:tc>
      </w:tr>
      <w:tr w:rsidR="00E91034" w:rsidRPr="00114123" w14:paraId="0BC4C203" w14:textId="77777777" w:rsidTr="002E4BB4"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14:paraId="78790E31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226B88" w14:textId="77777777" w:rsidR="00E91034" w:rsidRPr="00114123" w:rsidRDefault="00E91034" w:rsidP="00E91034">
            <w:pPr>
              <w:tabs>
                <w:tab w:val="left" w:pos="-1418"/>
                <w:tab w:val="decimal" w:pos="1986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841274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4D35570F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6B6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b/>
                <w:sz w:val="24"/>
              </w:rPr>
            </w:pPr>
            <w:r w:rsidRPr="00114123">
              <w:rPr>
                <w:rFonts w:ascii="Avenir Next LT Pro" w:eastAsia="Calibri" w:hAnsi="Avenir Next LT Pro"/>
                <w:b/>
                <w:sz w:val="24"/>
              </w:rPr>
              <w:t>Totaal 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F61BF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sz w:val="24"/>
              </w:rPr>
            </w:pPr>
            <w:r w:rsidRPr="00114123">
              <w:rPr>
                <w:rFonts w:ascii="Avenir Next LT Pro" w:eastAsia="Calibri" w:hAnsi="Avenir Next LT Pro"/>
                <w:color w:val="0070C0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6C2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b/>
                <w:bCs/>
                <w:sz w:val="24"/>
              </w:rPr>
            </w:pPr>
            <w:r w:rsidRPr="00114123">
              <w:rPr>
                <w:rFonts w:ascii="Avenir Next LT Pro" w:eastAsia="Calibri" w:hAnsi="Avenir Next LT Pro"/>
                <w:b/>
                <w:bCs/>
                <w:sz w:val="24"/>
              </w:rPr>
              <w:t>EUR</w:t>
            </w:r>
          </w:p>
        </w:tc>
      </w:tr>
    </w:tbl>
    <w:bookmarkEnd w:id="5"/>
    <w:p w14:paraId="1259B856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1985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  <w:t xml:space="preserve"> </w:t>
      </w:r>
    </w:p>
    <w:p w14:paraId="17018593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1.7.2</w:t>
      </w:r>
      <w:r w:rsidRPr="00114123">
        <w:rPr>
          <w:rFonts w:ascii="Avenir Next LT Pro" w:eastAsia="Calibri" w:hAnsi="Avenir Next LT Pro"/>
          <w:szCs w:val="20"/>
        </w:rPr>
        <w:tab/>
        <w:t>Aangegeven erelonen :</w:t>
      </w:r>
    </w:p>
    <w:p w14:paraId="306E1313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i/>
          <w:szCs w:val="20"/>
        </w:rPr>
      </w:pPr>
      <w:r w:rsidRPr="00114123">
        <w:rPr>
          <w:rFonts w:ascii="Avenir Next LT Pro" w:eastAsia="Calibri" w:hAnsi="Avenir Next LT Pro"/>
          <w:i/>
          <w:szCs w:val="20"/>
        </w:rPr>
        <w:tab/>
      </w:r>
      <w:r w:rsidRPr="00114123">
        <w:rPr>
          <w:rFonts w:ascii="Avenir Next LT Pro" w:eastAsia="Calibri" w:hAnsi="Avenir Next LT Pro"/>
          <w:i/>
          <w:szCs w:val="20"/>
        </w:rPr>
        <w:tab/>
        <w:t>Voor : ingenieur, VC, projectmanager, epb-verslaggever, tekenaar, experten, e.a.</w:t>
      </w:r>
    </w:p>
    <w:tbl>
      <w:tblPr>
        <w:tblW w:w="552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619"/>
        <w:gridCol w:w="709"/>
      </w:tblGrid>
      <w:tr w:rsidR="00E91034" w:rsidRPr="00114123" w14:paraId="54AC5276" w14:textId="77777777" w:rsidTr="002E4BB4">
        <w:trPr>
          <w:cantSplit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C00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jaar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30A" w14:textId="77777777" w:rsidR="00E91034" w:rsidRPr="00114123" w:rsidRDefault="00F321A6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Aangegeven erelonen in het jaar</w:t>
            </w:r>
          </w:p>
        </w:tc>
      </w:tr>
      <w:tr w:rsidR="00E91034" w:rsidRPr="00114123" w14:paraId="68082E38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71E44BCF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5E3D4752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FE61031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1C73D28D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1CE21574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285DC754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0B4A03B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4083A01F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226119E8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022B92FB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5CB2556A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5979E242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14A2A33A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3E5C9301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0806A47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79D3B094" w14:textId="77777777" w:rsidTr="002E4BB4">
        <w:tc>
          <w:tcPr>
            <w:tcW w:w="1201" w:type="dxa"/>
            <w:tcBorders>
              <w:right w:val="single" w:sz="4" w:space="0" w:color="auto"/>
            </w:tcBorders>
          </w:tcPr>
          <w:p w14:paraId="33E9EE39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</w:tcBorders>
          </w:tcPr>
          <w:p w14:paraId="3064C365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24A8C67F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50349A3B" w14:textId="77777777" w:rsidTr="002E4BB4"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14:paraId="492A11AE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F51A0C" w14:textId="77777777" w:rsidR="00E91034" w:rsidRPr="00114123" w:rsidRDefault="00E91034" w:rsidP="00E91034">
            <w:pPr>
              <w:tabs>
                <w:tab w:val="left" w:pos="-1418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F53664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1F1BA957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5AC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1F6" w14:textId="77777777" w:rsidR="00E91034" w:rsidRPr="00114123" w:rsidRDefault="00E91034" w:rsidP="00E91034">
            <w:pPr>
              <w:tabs>
                <w:tab w:val="decimal" w:pos="71"/>
                <w:tab w:val="decimal" w:pos="3048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Erelonen voor het lopende jaar</w:t>
            </w:r>
          </w:p>
        </w:tc>
      </w:tr>
      <w:tr w:rsidR="00E91034" w:rsidRPr="00114123" w14:paraId="04C6F608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276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lastRenderedPageBreak/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B0A8" w14:textId="77777777" w:rsidR="00E91034" w:rsidRPr="00114123" w:rsidRDefault="00E91034" w:rsidP="00E91034">
            <w:pPr>
              <w:tabs>
                <w:tab w:val="left" w:pos="-1418"/>
                <w:tab w:val="decimal" w:pos="1986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1D1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25385B52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1FC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96A" w14:textId="77777777" w:rsidR="00E91034" w:rsidRPr="00114123" w:rsidRDefault="00E91034" w:rsidP="00E91034">
            <w:pPr>
              <w:tabs>
                <w:tab w:val="decimal" w:pos="71"/>
                <w:tab w:val="decimal" w:pos="3048"/>
              </w:tabs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Later te ontvangen erelonen</w:t>
            </w:r>
          </w:p>
        </w:tc>
      </w:tr>
      <w:tr w:rsidR="00E91034" w:rsidRPr="00114123" w14:paraId="4BEF30BE" w14:textId="77777777" w:rsidTr="002E4BB4"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14:paraId="7E141B06" w14:textId="77777777" w:rsidR="00E91034" w:rsidRPr="00114123" w:rsidRDefault="00E91034" w:rsidP="00E91034">
            <w:pPr>
              <w:tabs>
                <w:tab w:val="left" w:pos="-1418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20</w:t>
            </w:r>
            <w:r w:rsidRPr="00114123">
              <w:rPr>
                <w:rFonts w:ascii="Avenir Next LT Pro" w:eastAsia="Calibri" w:hAnsi="Avenir Next LT Pro" w:cs="Arial"/>
                <w:color w:val="0070C0"/>
                <w:sz w:val="22"/>
                <w:szCs w:val="22"/>
                <w:u w:val="dotted"/>
                <w:lang w:val="fr-BE"/>
              </w:rPr>
              <w:tab/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4E5" w14:textId="77777777" w:rsidR="00E91034" w:rsidRPr="00114123" w:rsidRDefault="00E91034" w:rsidP="00E91034">
            <w:pPr>
              <w:tabs>
                <w:tab w:val="left" w:pos="-1418"/>
                <w:tab w:val="decimal" w:pos="1986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Cs w:val="20"/>
              </w:rPr>
            </w:pPr>
            <w:r w:rsidRPr="00114123">
              <w:rPr>
                <w:rFonts w:ascii="Avenir Next LT Pro" w:eastAsia="Calibri" w:hAnsi="Avenir Next LT Pro"/>
                <w:color w:val="0070C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8BDECC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szCs w:val="20"/>
              </w:rPr>
            </w:pPr>
            <w:r w:rsidRPr="00114123">
              <w:rPr>
                <w:rFonts w:ascii="Avenir Next LT Pro" w:eastAsia="Calibri" w:hAnsi="Avenir Next LT Pro"/>
                <w:szCs w:val="20"/>
              </w:rPr>
              <w:t>EUR</w:t>
            </w:r>
          </w:p>
        </w:tc>
      </w:tr>
      <w:tr w:rsidR="00E91034" w:rsidRPr="00114123" w14:paraId="796D2025" w14:textId="77777777" w:rsidTr="002E4BB4"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3F3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2624"/>
                <w:tab w:val="left" w:pos="5670"/>
                <w:tab w:val="left" w:pos="7371"/>
              </w:tabs>
              <w:spacing w:line="240" w:lineRule="auto"/>
              <w:rPr>
                <w:rFonts w:ascii="Avenir Next LT Pro" w:eastAsia="Calibri" w:hAnsi="Avenir Next LT Pro"/>
                <w:b/>
                <w:sz w:val="24"/>
              </w:rPr>
            </w:pPr>
            <w:r w:rsidRPr="00114123">
              <w:rPr>
                <w:rFonts w:ascii="Avenir Next LT Pro" w:eastAsia="Calibri" w:hAnsi="Avenir Next LT Pro"/>
                <w:b/>
                <w:sz w:val="24"/>
              </w:rPr>
              <w:t>Totaal 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CC79" w14:textId="77777777" w:rsidR="00E91034" w:rsidRPr="00114123" w:rsidRDefault="00E91034" w:rsidP="00E91034">
            <w:pPr>
              <w:tabs>
                <w:tab w:val="left" w:pos="-1418"/>
                <w:tab w:val="left" w:pos="284"/>
                <w:tab w:val="left" w:pos="567"/>
                <w:tab w:val="left" w:pos="1985"/>
                <w:tab w:val="decimal" w:pos="3048"/>
                <w:tab w:val="left" w:pos="5670"/>
                <w:tab w:val="left" w:pos="7371"/>
              </w:tabs>
              <w:spacing w:line="240" w:lineRule="auto"/>
              <w:jc w:val="right"/>
              <w:rPr>
                <w:rFonts w:ascii="Avenir Next LT Pro" w:eastAsia="Calibri" w:hAnsi="Avenir Next LT Pro"/>
                <w:color w:val="0070C0"/>
                <w:sz w:val="24"/>
              </w:rPr>
            </w:pPr>
            <w:r w:rsidRPr="00114123">
              <w:rPr>
                <w:rFonts w:ascii="Avenir Next LT Pro" w:eastAsia="Calibri" w:hAnsi="Avenir Next LT Pro"/>
                <w:color w:val="0070C0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476" w14:textId="77777777" w:rsidR="00E91034" w:rsidRPr="00114123" w:rsidRDefault="00E91034" w:rsidP="00E91034">
            <w:pPr>
              <w:spacing w:line="240" w:lineRule="auto"/>
              <w:rPr>
                <w:rFonts w:ascii="Avenir Next LT Pro" w:eastAsia="Calibri" w:hAnsi="Avenir Next LT Pro"/>
                <w:b/>
                <w:bCs/>
                <w:sz w:val="24"/>
              </w:rPr>
            </w:pPr>
            <w:r w:rsidRPr="00114123">
              <w:rPr>
                <w:rFonts w:ascii="Avenir Next LT Pro" w:eastAsia="Calibri" w:hAnsi="Avenir Next LT Pro"/>
                <w:b/>
                <w:bCs/>
                <w:sz w:val="24"/>
              </w:rPr>
              <w:t>EUR</w:t>
            </w:r>
          </w:p>
        </w:tc>
      </w:tr>
    </w:tbl>
    <w:p w14:paraId="6A772041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1985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</w:p>
    <w:p w14:paraId="771D3E58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37EDA2EA" w14:textId="77777777" w:rsidR="00E91034" w:rsidRPr="00114123" w:rsidRDefault="00E91034" w:rsidP="00E91034">
      <w:pPr>
        <w:numPr>
          <w:ilvl w:val="1"/>
          <w:numId w:val="6"/>
        </w:numPr>
        <w:tabs>
          <w:tab w:val="left" w:pos="-1418"/>
          <w:tab w:val="left" w:pos="284"/>
          <w:tab w:val="left" w:pos="567"/>
          <w:tab w:val="left" w:pos="2552"/>
          <w:tab w:val="left" w:pos="4111"/>
          <w:tab w:val="left" w:pos="5670"/>
          <w:tab w:val="left" w:pos="7371"/>
        </w:tabs>
        <w:spacing w:after="200"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Opdracht van de verzekerde :</w:t>
      </w:r>
    </w:p>
    <w:p w14:paraId="328FC90B" w14:textId="6019EB9B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als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31823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MS Gothic" w:hAnsi="Avenir Next LT Pro" w:cs="ConduitITC-Light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architect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63008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b/>
          <w:bCs/>
          <w:szCs w:val="20"/>
        </w:rPr>
        <w:t>volledige opdracht</w:t>
      </w:r>
      <w:r w:rsidRPr="00114123">
        <w:rPr>
          <w:rFonts w:ascii="Avenir Next LT Pro" w:eastAsia="Calibri" w:hAnsi="Avenir Next LT Pro"/>
          <w:szCs w:val="20"/>
        </w:rPr>
        <w:tab/>
      </w:r>
    </w:p>
    <w:p w14:paraId="51208343" w14:textId="12D0112C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44311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 xml:space="preserve">op totale waarde der werken </w:t>
      </w:r>
    </w:p>
    <w:p w14:paraId="67587A21" w14:textId="3B6A7CA3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31125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van de gesloten ruwbouwopdracht</w:t>
      </w:r>
      <w:r w:rsidRPr="00114123">
        <w:rPr>
          <w:rFonts w:ascii="Avenir Next LT Pro" w:eastAsia="Calibri" w:hAnsi="Avenir Next LT Pro"/>
          <w:szCs w:val="20"/>
        </w:rPr>
        <w:tab/>
      </w:r>
    </w:p>
    <w:p w14:paraId="48522731" w14:textId="006BA9A8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94218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b/>
          <w:bCs/>
          <w:szCs w:val="20"/>
        </w:rPr>
        <w:t>gedeeltelijke opdracht</w:t>
      </w:r>
      <w:r w:rsidRPr="00114123">
        <w:rPr>
          <w:rFonts w:ascii="Avenir Next LT Pro" w:eastAsia="Calibri" w:hAnsi="Avenir Next LT Pro"/>
          <w:szCs w:val="20"/>
        </w:rPr>
        <w:tab/>
      </w:r>
    </w:p>
    <w:p w14:paraId="12B66F86" w14:textId="7A2FB76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bookmarkStart w:id="6" w:name="_Hlk98153426"/>
      <w:sdt>
        <w:sdtPr>
          <w:rPr>
            <w:rFonts w:ascii="Avenir Next LT Pro" w:eastAsia="Calibri" w:hAnsi="Avenir Next LT Pro"/>
            <w:szCs w:val="20"/>
          </w:rPr>
          <w:id w:val="19485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 xml:space="preserve">bouwaanvraagdossier </w:t>
      </w:r>
    </w:p>
    <w:p w14:paraId="7BE130A8" w14:textId="2E9288E5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5042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uitvoeringsdossier</w:t>
      </w:r>
      <w:r w:rsidRPr="00114123">
        <w:rPr>
          <w:rFonts w:ascii="Avenir Next LT Pro" w:eastAsia="Calibri" w:hAnsi="Avenir Next LT Pro"/>
          <w:szCs w:val="20"/>
        </w:rPr>
        <w:tab/>
      </w:r>
    </w:p>
    <w:bookmarkEnd w:id="6"/>
    <w:p w14:paraId="09149A17" w14:textId="6A36D0F4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645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controle der werken</w:t>
      </w:r>
    </w:p>
    <w:p w14:paraId="76681DF9" w14:textId="6B19F7BE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4253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5351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 xml:space="preserve">op totale waarde der werken </w:t>
      </w:r>
    </w:p>
    <w:p w14:paraId="1352CD73" w14:textId="3755F2B1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3969"/>
          <w:tab w:val="left" w:pos="4253"/>
          <w:tab w:val="left" w:pos="6237"/>
          <w:tab w:val="left" w:pos="6521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66021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Segoe UI Symbol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van de gesloten ruwbouwopdracht</w:t>
      </w:r>
      <w:r w:rsidRPr="00114123">
        <w:rPr>
          <w:rFonts w:ascii="Avenir Next LT Pro" w:eastAsia="Calibri" w:hAnsi="Avenir Next LT Pro"/>
          <w:szCs w:val="20"/>
        </w:rPr>
        <w:tab/>
      </w:r>
    </w:p>
    <w:p w14:paraId="6AA06F25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4536"/>
          <w:tab w:val="left" w:pos="6237"/>
          <w:tab w:val="left" w:pos="6521"/>
          <w:tab w:val="left" w:pos="7371"/>
          <w:tab w:val="left" w:pos="9923"/>
        </w:tabs>
        <w:spacing w:line="240" w:lineRule="auto"/>
        <w:rPr>
          <w:rFonts w:ascii="Avenir Next LT Pro" w:eastAsia="Calibri" w:hAnsi="Avenir Next LT Pro"/>
          <w:i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i/>
          <w:szCs w:val="20"/>
        </w:rPr>
        <w:t>bij gedeeltelijke opdracht, naam en tel. van uw voorganger of opvolger :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27D4CB64" w14:textId="41427A14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6521"/>
          <w:tab w:val="left" w:pos="9923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756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 w:cs="ConduitITC-Light"/>
          <w:sz w:val="22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 xml:space="preserve"> </w:t>
      </w:r>
      <w:r w:rsidRPr="00114123">
        <w:rPr>
          <w:rFonts w:ascii="Avenir Next LT Pro" w:eastAsia="Calibri" w:hAnsi="Avenir Next LT Pro"/>
          <w:b/>
          <w:bCs/>
          <w:szCs w:val="20"/>
        </w:rPr>
        <w:t>andere opdracht</w:t>
      </w:r>
      <w:r w:rsidRPr="00114123">
        <w:rPr>
          <w:rFonts w:ascii="Avenir Next LT Pro" w:eastAsia="Calibri" w:hAnsi="Avenir Next LT Pro"/>
          <w:szCs w:val="20"/>
        </w:rPr>
        <w:t xml:space="preserve"> (o.a. expertise, epb) :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298B72DA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65C1DF86" w14:textId="0D6B05BC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als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9966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ingenieur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391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tekenaar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5601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epb-verslaggever</w:t>
      </w:r>
    </w:p>
    <w:p w14:paraId="59A8F8B6" w14:textId="4D8020C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68649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interieurarchitect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68416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landschapsontwerper 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0380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projectmanager</w:t>
      </w:r>
    </w:p>
    <w:p w14:paraId="425A4093" w14:textId="212640F1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96688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bouwexpert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8336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veiligheidscoördinator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363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bouwconsulent</w:t>
      </w:r>
    </w:p>
    <w:p w14:paraId="1B6C14CE" w14:textId="4B0078D9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80380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milieuexpert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69426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quantity surveyor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86764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controlebureau</w:t>
      </w:r>
    </w:p>
    <w:p w14:paraId="1C66EEAA" w14:textId="1394E415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3683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controle-organisme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4403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</w:r>
      <w:r w:rsidR="009900C0">
        <w:rPr>
          <w:rFonts w:ascii="Avenir Next LT Pro" w:eastAsia="Calibri" w:hAnsi="Avenir Next LT Pro"/>
          <w:szCs w:val="20"/>
        </w:rPr>
        <w:t>topograaf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31300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</w:r>
      <w:r w:rsidR="001052AA">
        <w:rPr>
          <w:rFonts w:ascii="Avenir Next LT Pro" w:eastAsia="Calibri" w:hAnsi="Avenir Next LT Pro"/>
          <w:szCs w:val="20"/>
        </w:rPr>
        <w:t>bodemsaneringsdeskundige</w:t>
      </w:r>
    </w:p>
    <w:p w14:paraId="33DEC2B4" w14:textId="2B7755AC" w:rsidR="00E91034" w:rsidRPr="001052AA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5954"/>
          <w:tab w:val="left" w:pos="6521"/>
          <w:tab w:val="left" w:pos="6804"/>
          <w:tab w:val="left" w:pos="8647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83592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promotor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4540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</w:r>
      <w:bookmarkStart w:id="7" w:name="_Hlk98273387"/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bookmarkEnd w:id="7"/>
      <w:r w:rsidRPr="00114123">
        <w:rPr>
          <w:rFonts w:ascii="Avenir Next LT Pro" w:eastAsia="Calibri" w:hAnsi="Avenir Next LT Pro"/>
          <w:szCs w:val="20"/>
        </w:rPr>
        <w:tab/>
      </w:r>
    </w:p>
    <w:p w14:paraId="03E05028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4536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</w:p>
    <w:p w14:paraId="4F6FBD10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1.9.</w:t>
      </w:r>
      <w:r w:rsidRPr="00114123">
        <w:rPr>
          <w:rFonts w:ascii="Avenir Next LT Pro" w:eastAsia="Calibri" w:hAnsi="Avenir Next LT Pro"/>
          <w:szCs w:val="20"/>
        </w:rPr>
        <w:tab/>
        <w:t>Fase der werken :</w:t>
      </w:r>
    </w:p>
    <w:p w14:paraId="0CB4E0F0" w14:textId="72479E48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8424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voorontwerp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79949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bouwvergunning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36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aanbesteding</w:t>
      </w:r>
    </w:p>
    <w:p w14:paraId="12260DAA" w14:textId="7579154C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544"/>
          <w:tab w:val="left" w:pos="3828"/>
          <w:tab w:val="left" w:pos="6521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4367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uitvoering gesloten ruwbouw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21631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uitvoering afwerkingen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00120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tienjarige waarborgperiode </w:t>
      </w:r>
    </w:p>
    <w:p w14:paraId="58E6E841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2D68F9FA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686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1.10.</w:t>
      </w:r>
      <w:r w:rsidRPr="00114123">
        <w:rPr>
          <w:rFonts w:ascii="Avenir Next LT Pro" w:eastAsia="Calibri" w:hAnsi="Avenir Next LT Pro"/>
          <w:szCs w:val="20"/>
        </w:rPr>
        <w:tab/>
        <w:t>Verplicht op te geven datums :</w:t>
      </w:r>
    </w:p>
    <w:p w14:paraId="2F4AC908" w14:textId="27B02A72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828"/>
          <w:tab w:val="left" w:pos="4253"/>
          <w:tab w:val="left" w:pos="4678"/>
          <w:tab w:val="left" w:pos="5245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47629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datum omgevingsvergunning :</w:t>
      </w:r>
      <w:r w:rsidRPr="00114123">
        <w:rPr>
          <w:rFonts w:ascii="Avenir Next LT Pro" w:eastAsia="Calibri" w:hAnsi="Avenir Next LT Pro"/>
          <w:color w:val="0070C0"/>
          <w:szCs w:val="20"/>
        </w:rPr>
        <w:t xml:space="preserve"> </w:t>
      </w:r>
      <w:bookmarkStart w:id="8" w:name="_Hlk98273567"/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bookmarkEnd w:id="8"/>
    <w:p w14:paraId="630F103F" w14:textId="1AD43EE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828"/>
          <w:tab w:val="left" w:pos="4253"/>
          <w:tab w:val="left" w:pos="4678"/>
          <w:tab w:val="left" w:pos="5245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2831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datum aanvang der werken :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3EF20A5" w14:textId="1BB1722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828"/>
          <w:tab w:val="left" w:pos="4253"/>
          <w:tab w:val="left" w:pos="4678"/>
          <w:tab w:val="left" w:pos="5245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53851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datum vrl. opl. ruwbouw :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7C43907" w14:textId="5EE456A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828"/>
          <w:tab w:val="left" w:pos="4253"/>
          <w:tab w:val="left" w:pos="4678"/>
          <w:tab w:val="left" w:pos="5245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409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datum vrl. opl. afwerking :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DCC8846" w14:textId="4335F9F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828"/>
          <w:tab w:val="left" w:pos="4253"/>
          <w:tab w:val="right" w:pos="4678"/>
          <w:tab w:val="left" w:pos="5245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9350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datum def. opl. :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0A94D141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0A2C6CB4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1.11.</w:t>
      </w:r>
      <w:r w:rsidRPr="00114123">
        <w:rPr>
          <w:rFonts w:ascii="Avenir Next LT Pro" w:eastAsia="Calibri" w:hAnsi="Avenir Next LT Pro"/>
          <w:szCs w:val="20"/>
        </w:rPr>
        <w:tab/>
        <w:t>Andere Verzekeringspolissen</w:t>
      </w:r>
    </w:p>
    <w:p w14:paraId="6552F0CF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5103"/>
          <w:tab w:val="left" w:pos="5670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  <w:t>Is dit gebouw nog door een ander verzekeringscontract gedekt ?</w:t>
      </w:r>
    </w:p>
    <w:p w14:paraId="39ED109D" w14:textId="66E07CC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5103"/>
          <w:tab w:val="left" w:pos="538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3873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Globale Polis van de Bouwheer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77284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208C9">
        <w:rPr>
          <w:rFonts w:ascii="MS Gothic" w:eastAsia="MS Gothic" w:hAnsi="MS Gothic" w:hint="eastAsia"/>
          <w:szCs w:val="20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Alle bouwplaatsrisico's - ABR</w:t>
      </w:r>
    </w:p>
    <w:p w14:paraId="56A32196" w14:textId="5A2F59B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5103"/>
          <w:tab w:val="left" w:pos="538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22822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208C9">
        <w:rPr>
          <w:rFonts w:ascii="MS Gothic" w:eastAsia="MS Gothic" w:hAnsi="MS Gothic" w:hint="eastAsia"/>
          <w:szCs w:val="20"/>
        </w:rPr>
        <w:t xml:space="preserve"> </w:t>
      </w:r>
      <w:r w:rsidRPr="00114123">
        <w:rPr>
          <w:rFonts w:ascii="Avenir Next LT Pro" w:eastAsia="Calibri" w:hAnsi="Avenir Next LT Pro"/>
          <w:szCs w:val="20"/>
        </w:rPr>
        <w:t>Controleverzekering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78446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Tienjarige Polis woningbouw - individueel</w:t>
      </w:r>
    </w:p>
    <w:p w14:paraId="4B4C6D6E" w14:textId="0AA99C0B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5103"/>
          <w:tab w:val="left" w:pos="538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56754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Woningbouwpolis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5624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Tienjarige Polis woningbouw - globaal</w:t>
      </w:r>
    </w:p>
    <w:p w14:paraId="4E0EEB0E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2D5C469D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1.12.</w:t>
      </w:r>
      <w:r w:rsidRPr="00114123">
        <w:rPr>
          <w:rFonts w:ascii="Avenir Next LT Pro" w:eastAsia="Calibri" w:hAnsi="Avenir Next LT Pro"/>
          <w:szCs w:val="20"/>
        </w:rPr>
        <w:tab/>
        <w:t>Heeft de Maatschappij voor dit gebouw of deze opdracht reeds een schadegeval behandeld ?</w:t>
      </w:r>
    </w:p>
    <w:p w14:paraId="480DB64C" w14:textId="55851132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3402"/>
          <w:tab w:val="left" w:pos="3686"/>
          <w:tab w:val="left" w:pos="6237"/>
          <w:tab w:val="left" w:pos="652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0586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neen</w:t>
      </w:r>
    </w:p>
    <w:p w14:paraId="51176377" w14:textId="0814F080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5103"/>
          <w:tab w:val="left" w:pos="9072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23655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ja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0309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nummer schadegevaldossier : DS 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094FAE9D" w14:textId="47F9D15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5103"/>
          <w:tab w:val="left" w:pos="9072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6740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naam van advocaat :</w:t>
      </w:r>
      <w:r w:rsidRPr="00114123">
        <w:rPr>
          <w:rFonts w:ascii="Avenir Next LT Pro" w:eastAsia="Calibri" w:hAnsi="Avenir Next LT Pro"/>
          <w:szCs w:val="20"/>
        </w:rPr>
        <w:tab/>
      </w:r>
      <w:bookmarkStart w:id="9" w:name="_Hlk98165178"/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bookmarkEnd w:id="9"/>
    </w:p>
    <w:p w14:paraId="50EA8378" w14:textId="303E15F4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3402"/>
          <w:tab w:val="left" w:pos="3686"/>
          <w:tab w:val="left" w:pos="5103"/>
          <w:tab w:val="left" w:pos="9072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9581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naam expert Maatschappij : 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4FC2628B" w14:textId="7B03C111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1701"/>
          <w:tab w:val="left" w:pos="1985"/>
          <w:tab w:val="left" w:pos="2268"/>
          <w:tab w:val="left" w:pos="5103"/>
          <w:tab w:val="left" w:pos="9072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04744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andere :</w:t>
      </w: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6F4B4111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  <w:lang w:val="nl-BE"/>
        </w:rPr>
      </w:pPr>
    </w:p>
    <w:p w14:paraId="29D3B714" w14:textId="7D3A29DA" w:rsidR="00E91034" w:rsidRPr="00886DA3" w:rsidRDefault="00E91034" w:rsidP="00886DA3">
      <w:pPr>
        <w:pStyle w:val="ListParagraph"/>
        <w:numPr>
          <w:ilvl w:val="0"/>
          <w:numId w:val="6"/>
        </w:numPr>
        <w:tabs>
          <w:tab w:val="left" w:pos="-1418"/>
          <w:tab w:val="left" w:pos="284"/>
          <w:tab w:val="left" w:pos="7938"/>
        </w:tabs>
        <w:rPr>
          <w:rFonts w:ascii="Avenir Next LT Pro" w:hAnsi="Avenir Next LT Pro"/>
          <w:sz w:val="20"/>
          <w:szCs w:val="20"/>
        </w:rPr>
      </w:pPr>
      <w:r w:rsidRPr="00886DA3">
        <w:rPr>
          <w:rFonts w:ascii="Avenir Next LT Pro" w:hAnsi="Avenir Next LT Pro"/>
          <w:szCs w:val="20"/>
        </w:rPr>
        <w:br w:type="page"/>
      </w:r>
      <w:r w:rsidRPr="00886DA3">
        <w:rPr>
          <w:rFonts w:ascii="Avenir Next LT Pro" w:hAnsi="Avenir Next LT Pro"/>
          <w:b/>
          <w:bCs/>
          <w:sz w:val="20"/>
          <w:szCs w:val="20"/>
        </w:rPr>
        <w:lastRenderedPageBreak/>
        <w:t>OMSCHRIJVING VAN HET SCHADEGEVAL</w:t>
      </w:r>
    </w:p>
    <w:p w14:paraId="3A23517C" w14:textId="77777777" w:rsidR="00E91034" w:rsidRPr="00114123" w:rsidRDefault="00E91034" w:rsidP="00E91034">
      <w:pPr>
        <w:tabs>
          <w:tab w:val="left" w:pos="-1418"/>
          <w:tab w:val="left" w:pos="284"/>
          <w:tab w:val="left" w:pos="7938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  <w:t xml:space="preserve"> </w:t>
      </w:r>
    </w:p>
    <w:p w14:paraId="77F9C601" w14:textId="467605B5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2.1.</w:t>
      </w:r>
      <w:r w:rsidRPr="00114123">
        <w:rPr>
          <w:rFonts w:ascii="Avenir Next LT Pro" w:eastAsia="Calibri" w:hAnsi="Avenir Next LT Pro"/>
          <w:szCs w:val="20"/>
        </w:rPr>
        <w:tab/>
        <w:t xml:space="preserve">Sinds wanneer </w:t>
      </w:r>
      <w:r w:rsidR="00ED24EC" w:rsidRPr="00114123">
        <w:rPr>
          <w:rFonts w:ascii="Avenir Next LT Pro" w:eastAsia="Calibri" w:hAnsi="Avenir Next LT Pro"/>
          <w:szCs w:val="20"/>
        </w:rPr>
        <w:t xml:space="preserve">en hoe </w:t>
      </w:r>
      <w:r w:rsidRPr="00114123">
        <w:rPr>
          <w:rFonts w:ascii="Avenir Next LT Pro" w:eastAsia="Calibri" w:hAnsi="Avenir Next LT Pro"/>
          <w:szCs w:val="20"/>
        </w:rPr>
        <w:t>is het schadegeval u bekend ?</w:t>
      </w:r>
    </w:p>
    <w:p w14:paraId="442E0AE6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bookmarkStart w:id="10" w:name="_Hlk501464073"/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3565012E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7EEB2390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1DC0540F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</w:p>
    <w:bookmarkEnd w:id="10"/>
    <w:p w14:paraId="766589F4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306A52EC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2.2.</w:t>
      </w:r>
      <w:r w:rsidRPr="00114123">
        <w:rPr>
          <w:rFonts w:ascii="Avenir Next LT Pro" w:eastAsia="Calibri" w:hAnsi="Avenir Next LT Pro"/>
          <w:szCs w:val="20"/>
        </w:rPr>
        <w:tab/>
        <w:t>Welk probleem stelt zich ?</w:t>
      </w:r>
    </w:p>
    <w:p w14:paraId="79FBF62E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522049BB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3BB97110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54333C64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</w:p>
    <w:p w14:paraId="4CA0B067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4B9C44B8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2.3.</w:t>
      </w:r>
      <w:r w:rsidRPr="00114123">
        <w:rPr>
          <w:rFonts w:ascii="Avenir Next LT Pro" w:eastAsia="Calibri" w:hAnsi="Avenir Next LT Pro"/>
          <w:szCs w:val="20"/>
        </w:rPr>
        <w:tab/>
        <w:t>Welke zijn de waarschijnlijke oorzaken ?</w:t>
      </w:r>
    </w:p>
    <w:p w14:paraId="450536DD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741684F6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1EF7D8EA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2549531D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</w:p>
    <w:p w14:paraId="09064BAA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51918136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2.4.</w:t>
      </w:r>
      <w:r w:rsidRPr="00114123">
        <w:rPr>
          <w:rFonts w:ascii="Avenir Next LT Pro" w:eastAsia="Calibri" w:hAnsi="Avenir Next LT Pro"/>
          <w:szCs w:val="20"/>
        </w:rPr>
        <w:tab/>
        <w:t>Welke zijn de aan te bevelen oplossingen en wat zijn de geraamde kosten ervan ?</w:t>
      </w:r>
    </w:p>
    <w:p w14:paraId="5616E742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47B2A55E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2B7EF18C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40055F00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</w:p>
    <w:p w14:paraId="291A665B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74D5855A" w14:textId="77777777" w:rsidR="00E91034" w:rsidRPr="00114123" w:rsidRDefault="00E91034" w:rsidP="00E91034">
      <w:pPr>
        <w:tabs>
          <w:tab w:val="left" w:pos="-1418"/>
          <w:tab w:val="left" w:pos="284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>2.5.</w:t>
      </w:r>
      <w:r w:rsidRPr="00114123">
        <w:rPr>
          <w:rFonts w:ascii="Avenir Next LT Pro" w:eastAsia="Calibri" w:hAnsi="Avenir Next LT Pro"/>
          <w:szCs w:val="20"/>
        </w:rPr>
        <w:tab/>
        <w:t>Indien u gedagvaard bent, kopie van de dagvaarding bij te voegen.</w:t>
      </w:r>
    </w:p>
    <w:p w14:paraId="3E69B4CC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  <w:t>Biedt u aan voor de rechtbank indien er door de maatschappij nog geen advocaat is aangeduid en meldt op de rechtbank dat u uw verzekeringsmaatschappij hebt aangesproken.</w:t>
      </w:r>
    </w:p>
    <w:p w14:paraId="7849CD8C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  <w:t>Erken geen enkele aansprakelijkheid.</w:t>
      </w:r>
    </w:p>
    <w:p w14:paraId="02C71659" w14:textId="77777777" w:rsidR="00886DA3" w:rsidRDefault="00886DA3" w:rsidP="00886DA3">
      <w:p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after="200" w:line="240" w:lineRule="auto"/>
        <w:rPr>
          <w:rFonts w:ascii="Avenir Next LT Pro" w:eastAsia="Calibri" w:hAnsi="Avenir Next LT Pro"/>
          <w:szCs w:val="20"/>
        </w:rPr>
      </w:pPr>
    </w:p>
    <w:p w14:paraId="62CEFD50" w14:textId="4205879F" w:rsidR="00E91034" w:rsidRPr="00886DA3" w:rsidRDefault="00E91034" w:rsidP="00886DA3">
      <w:pPr>
        <w:pStyle w:val="ListParagraph"/>
        <w:numPr>
          <w:ilvl w:val="0"/>
          <w:numId w:val="6"/>
        </w:num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after="200"/>
        <w:rPr>
          <w:rFonts w:ascii="Avenir Next LT Pro" w:hAnsi="Avenir Next LT Pro"/>
          <w:b/>
          <w:bCs/>
          <w:sz w:val="20"/>
          <w:szCs w:val="20"/>
          <w:lang w:val="nl-BE"/>
        </w:rPr>
      </w:pPr>
      <w:r w:rsidRPr="00886DA3">
        <w:rPr>
          <w:rFonts w:ascii="Avenir Next LT Pro" w:hAnsi="Avenir Next LT Pro"/>
          <w:b/>
          <w:bCs/>
          <w:sz w:val="20"/>
          <w:szCs w:val="20"/>
          <w:lang w:val="nl-BE"/>
        </w:rPr>
        <w:t>ANDERE NUTTIGE INLICHTINGEN (andere aansprakelijken, …)</w:t>
      </w:r>
    </w:p>
    <w:p w14:paraId="39D8DC9A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2552"/>
          <w:tab w:val="left" w:pos="4111"/>
          <w:tab w:val="left" w:pos="5670"/>
          <w:tab w:val="left" w:pos="7371"/>
        </w:tabs>
        <w:spacing w:line="240" w:lineRule="auto"/>
        <w:ind w:left="360"/>
        <w:rPr>
          <w:rFonts w:ascii="Avenir Next LT Pro" w:eastAsia="Calibri" w:hAnsi="Avenir Next LT Pro"/>
          <w:b/>
          <w:bCs/>
          <w:szCs w:val="20"/>
        </w:rPr>
      </w:pPr>
    </w:p>
    <w:p w14:paraId="4F93C10F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7262305E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3BE670C6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  <w:r w:rsidRPr="00114123"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  <w:tab/>
      </w:r>
    </w:p>
    <w:p w14:paraId="128121B1" w14:textId="77777777" w:rsidR="00E91034" w:rsidRPr="00114123" w:rsidRDefault="00E91034" w:rsidP="00E9103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after="200" w:line="276" w:lineRule="auto"/>
        <w:ind w:left="425"/>
        <w:contextualSpacing/>
        <w:rPr>
          <w:rFonts w:ascii="Avenir Next LT Pro" w:eastAsia="Calibri" w:hAnsi="Avenir Next LT Pro" w:cs="ConduitITC-Light"/>
          <w:color w:val="0070C0"/>
          <w:szCs w:val="20"/>
          <w:u w:val="dotted"/>
          <w:lang w:val="nl-BE"/>
        </w:rPr>
      </w:pPr>
    </w:p>
    <w:p w14:paraId="7EF63AE5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rPr>
          <w:rFonts w:ascii="Avenir Next LT Pro" w:eastAsia="Calibri" w:hAnsi="Avenir Next LT Pro"/>
          <w:color w:val="0070C0"/>
          <w:szCs w:val="20"/>
        </w:rPr>
      </w:pPr>
    </w:p>
    <w:p w14:paraId="473E5ADA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rPr>
          <w:rFonts w:ascii="Avenir Next LT Pro" w:eastAsia="Calibri" w:hAnsi="Avenir Next LT Pro"/>
          <w:b/>
          <w:bCs/>
          <w:szCs w:val="20"/>
        </w:rPr>
      </w:pPr>
      <w:r w:rsidRPr="00114123">
        <w:rPr>
          <w:rFonts w:ascii="Avenir Next LT Pro" w:eastAsia="Calibri" w:hAnsi="Avenir Next LT Pro"/>
          <w:sz w:val="22"/>
          <w:szCs w:val="22"/>
        </w:rPr>
        <w:br w:type="page"/>
      </w:r>
      <w:r w:rsidRPr="00114123">
        <w:rPr>
          <w:rFonts w:ascii="Avenir Next LT Pro" w:eastAsia="Calibri" w:hAnsi="Avenir Next LT Pro"/>
          <w:b/>
          <w:bCs/>
          <w:szCs w:val="20"/>
        </w:rPr>
        <w:lastRenderedPageBreak/>
        <w:t>4.</w:t>
      </w:r>
      <w:r w:rsidRPr="00114123">
        <w:rPr>
          <w:rFonts w:ascii="Avenir Next LT Pro" w:eastAsia="Calibri" w:hAnsi="Avenir Next LT Pro"/>
          <w:b/>
          <w:bCs/>
          <w:szCs w:val="20"/>
        </w:rPr>
        <w:tab/>
        <w:t>AANGEHECHTE STUKKEN</w:t>
      </w:r>
    </w:p>
    <w:p w14:paraId="3E303A2F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rPr>
          <w:rFonts w:ascii="Avenir Next LT Pro" w:eastAsia="Calibri" w:hAnsi="Avenir Next LT Pro"/>
          <w:szCs w:val="20"/>
        </w:rPr>
      </w:pPr>
    </w:p>
    <w:p w14:paraId="5B34E082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i/>
          <w:szCs w:val="20"/>
        </w:rPr>
        <w:t>Gelieve alle onontbeerlijke stukken m.b.t. het schadegeval toe te voegen in .pdf-formaat aub.</w:t>
      </w:r>
    </w:p>
    <w:p w14:paraId="1695C75A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szCs w:val="20"/>
        </w:rPr>
      </w:pPr>
    </w:p>
    <w:p w14:paraId="0B0D7F4C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b/>
          <w:bCs/>
          <w:szCs w:val="20"/>
          <w:u w:val="single"/>
        </w:rPr>
      </w:pPr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/>
          <w:b/>
          <w:bCs/>
          <w:szCs w:val="20"/>
          <w:u w:val="single"/>
        </w:rPr>
        <w:t>Altijd verplicht bij te voegen stukken :</w:t>
      </w:r>
    </w:p>
    <w:p w14:paraId="1FD9318C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</w:p>
    <w:p w14:paraId="6A4E7E68" w14:textId="54ADCC04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b/>
          <w:color w:val="0070C0"/>
          <w:szCs w:val="20"/>
        </w:rPr>
      </w:pPr>
      <w:r w:rsidRPr="00114123">
        <w:rPr>
          <w:rFonts w:ascii="Avenir Next LT Pro" w:eastAsia="Calibri" w:hAnsi="Avenir Next LT Pro"/>
          <w:b/>
          <w:color w:val="0070C0"/>
          <w:szCs w:val="20"/>
        </w:rPr>
        <w:tab/>
      </w:r>
      <w:sdt>
        <w:sdtPr>
          <w:rPr>
            <w:rFonts w:ascii="Avenir Next LT Pro" w:eastAsia="Calibri" w:hAnsi="Avenir Next LT Pro"/>
            <w:b/>
            <w:color w:val="0070C0"/>
            <w:szCs w:val="20"/>
          </w:rPr>
          <w:id w:val="-52232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b/>
              <w:color w:val="0070C0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b/>
          <w:color w:val="0070C0"/>
          <w:szCs w:val="20"/>
        </w:rPr>
        <w:tab/>
        <w:t>schadegevalaangifteformulier</w:t>
      </w:r>
    </w:p>
    <w:p w14:paraId="60543E9C" w14:textId="39B14A11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b/>
          <w:color w:val="0070C0"/>
          <w:szCs w:val="20"/>
        </w:rPr>
      </w:pPr>
      <w:r w:rsidRPr="00114123">
        <w:rPr>
          <w:rFonts w:ascii="Avenir Next LT Pro" w:eastAsia="Calibri" w:hAnsi="Avenir Next LT Pro"/>
          <w:b/>
          <w:color w:val="0070C0"/>
          <w:szCs w:val="20"/>
        </w:rPr>
        <w:tab/>
      </w:r>
      <w:sdt>
        <w:sdtPr>
          <w:rPr>
            <w:rFonts w:ascii="Avenir Next LT Pro" w:eastAsia="Calibri" w:hAnsi="Avenir Next LT Pro"/>
            <w:b/>
            <w:color w:val="0070C0"/>
            <w:szCs w:val="20"/>
          </w:rPr>
          <w:id w:val="39702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AA">
            <w:rPr>
              <w:rFonts w:ascii="MS Gothic" w:eastAsia="MS Gothic" w:hAnsi="MS Gothic" w:hint="eastAsia"/>
              <w:b/>
              <w:color w:val="0070C0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b/>
          <w:color w:val="0070C0"/>
          <w:szCs w:val="20"/>
        </w:rPr>
        <w:tab/>
        <w:t>plan</w:t>
      </w:r>
      <w:r w:rsidR="00F321A6" w:rsidRPr="00114123">
        <w:rPr>
          <w:rFonts w:ascii="Avenir Next LT Pro" w:eastAsia="Calibri" w:hAnsi="Avenir Next LT Pro"/>
          <w:b/>
          <w:color w:val="0070C0"/>
          <w:szCs w:val="20"/>
        </w:rPr>
        <w:t>nen</w:t>
      </w:r>
    </w:p>
    <w:p w14:paraId="1AF2D6EB" w14:textId="449D5480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b/>
          <w:color w:val="0070C0"/>
          <w:szCs w:val="20"/>
        </w:rPr>
      </w:pPr>
      <w:r w:rsidRPr="00114123">
        <w:rPr>
          <w:rFonts w:ascii="Avenir Next LT Pro" w:eastAsia="Calibri" w:hAnsi="Avenir Next LT Pro"/>
          <w:b/>
          <w:color w:val="0070C0"/>
          <w:szCs w:val="20"/>
        </w:rPr>
        <w:tab/>
      </w:r>
      <w:sdt>
        <w:sdtPr>
          <w:rPr>
            <w:rFonts w:ascii="Avenir Next LT Pro" w:eastAsia="Calibri" w:hAnsi="Avenir Next LT Pro"/>
            <w:b/>
            <w:color w:val="0070C0"/>
            <w:szCs w:val="20"/>
          </w:rPr>
          <w:id w:val="157138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b/>
              <w:color w:val="0070C0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b/>
          <w:color w:val="0070C0"/>
          <w:szCs w:val="20"/>
        </w:rPr>
        <w:tab/>
        <w:t>overeenkomst met opdrachtgever</w:t>
      </w:r>
    </w:p>
    <w:p w14:paraId="712BAC97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b/>
          <w:bCs/>
          <w:szCs w:val="20"/>
          <w:u w:val="single"/>
        </w:rPr>
      </w:pPr>
      <w:r w:rsidRPr="00114123">
        <w:rPr>
          <w:rFonts w:ascii="Avenir Next LT Pro" w:eastAsia="MS Gothic" w:hAnsi="Avenir Next LT Pro"/>
          <w:b/>
          <w:color w:val="0070C0"/>
          <w:szCs w:val="20"/>
        </w:rPr>
        <w:tab/>
      </w:r>
      <w:r w:rsidRPr="00114123">
        <w:rPr>
          <w:rFonts w:ascii="Avenir Next LT Pro" w:eastAsia="Calibri" w:hAnsi="Avenir Next LT Pro"/>
          <w:b/>
          <w:bCs/>
          <w:szCs w:val="20"/>
          <w:u w:val="single"/>
        </w:rPr>
        <w:t>desgevallend :</w:t>
      </w:r>
    </w:p>
    <w:p w14:paraId="3389180A" w14:textId="49E9B43A" w:rsidR="00E91034" w:rsidRPr="00030746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color w:val="0070C0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bookmarkStart w:id="11" w:name="_Hlk98414601"/>
      <w:sdt>
        <w:sdtPr>
          <w:rPr>
            <w:rFonts w:ascii="Avenir Next LT Pro" w:eastAsia="Calibri" w:hAnsi="Avenir Next LT Pro"/>
            <w:color w:val="0070C0"/>
            <w:szCs w:val="20"/>
          </w:rPr>
          <w:id w:val="14632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 w:rsidRPr="00030746">
            <w:rPr>
              <w:rFonts w:ascii="MS Gothic" w:eastAsia="MS Gothic" w:hAnsi="MS Gothic" w:hint="eastAsia"/>
              <w:color w:val="0070C0"/>
              <w:szCs w:val="20"/>
            </w:rPr>
            <w:t>☐</w:t>
          </w:r>
        </w:sdtContent>
      </w:sdt>
      <w:r w:rsidRPr="00030746">
        <w:rPr>
          <w:rFonts w:ascii="Avenir Next LT Pro" w:eastAsia="Calibri" w:hAnsi="Avenir Next LT Pro"/>
          <w:color w:val="0070C0"/>
          <w:szCs w:val="20"/>
        </w:rPr>
        <w:tab/>
        <w:t>dagvaarding</w:t>
      </w:r>
    </w:p>
    <w:p w14:paraId="2D6C02CA" w14:textId="20BE8B47" w:rsidR="00E91034" w:rsidRPr="00030746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color w:val="0070C0"/>
          <w:szCs w:val="20"/>
        </w:rPr>
      </w:pPr>
      <w:r w:rsidRPr="00030746">
        <w:rPr>
          <w:rFonts w:ascii="Avenir Next LT Pro" w:eastAsia="Calibri" w:hAnsi="Avenir Next LT Pro" w:cs="Segoe UI Symbol"/>
          <w:color w:val="0070C0"/>
          <w:szCs w:val="20"/>
        </w:rPr>
        <w:tab/>
      </w:r>
      <w:bookmarkEnd w:id="11"/>
      <w:sdt>
        <w:sdtPr>
          <w:rPr>
            <w:rFonts w:ascii="Avenir Next LT Pro" w:eastAsia="Calibri" w:hAnsi="Avenir Next LT Pro" w:cs="Segoe UI Symbol"/>
            <w:color w:val="0070C0"/>
            <w:szCs w:val="20"/>
          </w:rPr>
          <w:id w:val="-18779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 w:rsidRPr="00030746">
            <w:rPr>
              <w:rFonts w:ascii="MS Gothic" w:eastAsia="MS Gothic" w:hAnsi="MS Gothic" w:cs="Segoe UI Symbol" w:hint="eastAsia"/>
              <w:color w:val="0070C0"/>
              <w:szCs w:val="20"/>
            </w:rPr>
            <w:t>☐</w:t>
          </w:r>
        </w:sdtContent>
      </w:sdt>
      <w:r w:rsidRPr="00030746">
        <w:rPr>
          <w:rFonts w:ascii="Avenir Next LT Pro" w:eastAsia="Calibri" w:hAnsi="Avenir Next LT Pro"/>
          <w:color w:val="0070C0"/>
          <w:szCs w:val="20"/>
        </w:rPr>
        <w:tab/>
        <w:t>ingebrekestelling</w:t>
      </w:r>
    </w:p>
    <w:p w14:paraId="23B3B9FB" w14:textId="77777777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color w:val="0070C0"/>
          <w:szCs w:val="20"/>
        </w:rPr>
      </w:pPr>
    </w:p>
    <w:p w14:paraId="40F2874F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103"/>
          <w:tab w:val="left" w:pos="6521"/>
          <w:tab w:val="left" w:pos="7938"/>
        </w:tabs>
        <w:spacing w:line="240" w:lineRule="auto"/>
        <w:ind w:left="567" w:hanging="567"/>
        <w:rPr>
          <w:rFonts w:ascii="Avenir Next LT Pro" w:eastAsia="Calibri" w:hAnsi="Avenir Next LT Pro"/>
          <w:b/>
          <w:bCs/>
          <w:szCs w:val="20"/>
          <w:u w:val="single"/>
        </w:rPr>
      </w:pPr>
      <w:r w:rsidRPr="00114123">
        <w:rPr>
          <w:rFonts w:ascii="Avenir Next LT Pro" w:eastAsia="Calibri" w:hAnsi="Avenir Next LT Pro"/>
          <w:b/>
          <w:bCs/>
          <w:szCs w:val="20"/>
          <w:lang w:val="nl-BE"/>
        </w:rPr>
        <w:tab/>
      </w:r>
      <w:r w:rsidRPr="00114123">
        <w:rPr>
          <w:rFonts w:ascii="Avenir Next LT Pro" w:eastAsia="Calibri" w:hAnsi="Avenir Next LT Pro"/>
          <w:b/>
          <w:bCs/>
          <w:szCs w:val="20"/>
          <w:u w:val="single"/>
        </w:rPr>
        <w:t>Facultatief bij te voegen stukken :</w:t>
      </w:r>
    </w:p>
    <w:p w14:paraId="333DB339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387"/>
          <w:tab w:val="left" w:pos="7088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</w:p>
    <w:p w14:paraId="61115D28" w14:textId="401EA8C1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bookmarkStart w:id="12" w:name="_Hlk98257989"/>
      <w:sdt>
        <w:sdtPr>
          <w:rPr>
            <w:rFonts w:ascii="Avenir Next LT Pro" w:eastAsia="Calibri" w:hAnsi="Avenir Next LT Pro"/>
            <w:szCs w:val="20"/>
          </w:rPr>
          <w:id w:val="19921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plan perceelafpaling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8307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eigendomstitel</w:t>
      </w:r>
    </w:p>
    <w:p w14:paraId="722FC45C" w14:textId="768BA452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82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stedenbouwkundige voorschriften 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38230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bouwvergunning</w:t>
      </w:r>
    </w:p>
    <w:p w14:paraId="2D8CEECA" w14:textId="657B798B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038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 xml:space="preserve">berekening epb 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33113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Statistisch formulier</w:t>
      </w:r>
    </w:p>
    <w:p w14:paraId="12B18E7B" w14:textId="0A5F9059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4059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bericht aan gemeente aanvang werken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616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sonderingsverslag</w:t>
      </w:r>
    </w:p>
    <w:p w14:paraId="40B3C905" w14:textId="6171AFC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20452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technische fiche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61499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lastenboek m.b.t. schadegeval</w:t>
      </w:r>
    </w:p>
    <w:p w14:paraId="4C339178" w14:textId="6B0BB885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23647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betonstudie, andere technieken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4260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administratieve bepalingen</w:t>
      </w:r>
    </w:p>
    <w:p w14:paraId="71607B76" w14:textId="3C23133C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89083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meetstaat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02860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raming</w:t>
      </w:r>
    </w:p>
    <w:p w14:paraId="1D6D5A07" w14:textId="2C4F6396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6075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aanbesteding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32941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inschrijving van aannemer</w:t>
      </w:r>
    </w:p>
    <w:p w14:paraId="07237146" w14:textId="164D910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10051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verslag over inschrijvingen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47799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nutsaansluitingen</w:t>
      </w:r>
    </w:p>
    <w:p w14:paraId="75BD3CC7" w14:textId="2D06D6D9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183694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PV van plaatsbeschrijving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88725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werfverslagen</w:t>
      </w:r>
    </w:p>
    <w:p w14:paraId="77D1A0E4" w14:textId="5EC1B790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02504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diverse briefwisseling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66145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PV van vrl opl</w:t>
      </w:r>
    </w:p>
    <w:p w14:paraId="40163BBF" w14:textId="4FD9712D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84305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PV van def opl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7971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diverse polissen</w:t>
      </w:r>
    </w:p>
    <w:p w14:paraId="2FFEDE09" w14:textId="5BDA8A68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2330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45E0" w:rsidRPr="00114123">
        <w:rPr>
          <w:rFonts w:ascii="Avenir Next LT Pro" w:eastAsia="Calibri" w:hAnsi="Avenir Next LT Pro" w:cs="Segoe UI Symbol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>technische verslagen van externe experten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9274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foto's</w:t>
      </w:r>
    </w:p>
    <w:p w14:paraId="5F98DC54" w14:textId="7286776A" w:rsidR="00E91034" w:rsidRPr="00114123" w:rsidRDefault="00E91034" w:rsidP="00E91034">
      <w:pPr>
        <w:tabs>
          <w:tab w:val="left" w:pos="-1418"/>
          <w:tab w:val="left" w:pos="567"/>
          <w:tab w:val="left" w:pos="851"/>
          <w:tab w:val="left" w:pos="5387"/>
          <w:tab w:val="left" w:pos="5670"/>
          <w:tab w:val="left" w:pos="8505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20823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  <w:t>offertes herstellingen</w:t>
      </w:r>
      <w:r w:rsidRPr="00114123">
        <w:rPr>
          <w:rFonts w:ascii="Avenir Next LT Pro" w:eastAsia="Calibri" w:hAnsi="Avenir Next LT Pro"/>
          <w:szCs w:val="20"/>
        </w:rPr>
        <w:tab/>
      </w:r>
      <w:sdt>
        <w:sdtPr>
          <w:rPr>
            <w:rFonts w:ascii="Avenir Next LT Pro" w:eastAsia="Calibri" w:hAnsi="Avenir Next LT Pro"/>
            <w:szCs w:val="20"/>
          </w:rPr>
          <w:id w:val="-14936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14123">
        <w:rPr>
          <w:rFonts w:ascii="Avenir Next LT Pro" w:eastAsia="Calibri" w:hAnsi="Avenir Next LT Pro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bookmarkEnd w:id="12"/>
    <w:p w14:paraId="06497349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ind w:left="567"/>
        <w:rPr>
          <w:rFonts w:ascii="Avenir Next LT Pro" w:eastAsia="Calibri" w:hAnsi="Avenir Next LT Pro"/>
          <w:i/>
          <w:sz w:val="12"/>
          <w:szCs w:val="22"/>
          <w:highlight w:val="yellow"/>
          <w:lang w:val="nl-BE"/>
        </w:rPr>
      </w:pPr>
    </w:p>
    <w:p w14:paraId="4AD87928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after="200" w:line="276" w:lineRule="auto"/>
        <w:rPr>
          <w:rFonts w:ascii="Avenir Next LT Pro" w:eastAsia="Calibri" w:hAnsi="Avenir Next LT Pro"/>
          <w:b/>
          <w:bCs/>
          <w:szCs w:val="20"/>
        </w:rPr>
      </w:pPr>
      <w:r w:rsidRPr="00114123">
        <w:rPr>
          <w:rFonts w:ascii="Avenir Next LT Pro" w:eastAsia="Calibri" w:hAnsi="Avenir Next LT Pro"/>
          <w:b/>
          <w:bCs/>
          <w:sz w:val="22"/>
          <w:szCs w:val="22"/>
        </w:rPr>
        <w:t>5.</w:t>
      </w:r>
      <w:r w:rsidRPr="00114123">
        <w:rPr>
          <w:rFonts w:ascii="Avenir Next LT Pro" w:eastAsia="Calibri" w:hAnsi="Avenir Next LT Pro"/>
          <w:b/>
          <w:bCs/>
          <w:sz w:val="22"/>
          <w:szCs w:val="22"/>
        </w:rPr>
        <w:tab/>
      </w:r>
      <w:r w:rsidRPr="00114123">
        <w:rPr>
          <w:rFonts w:ascii="Avenir Next LT Pro" w:eastAsia="Calibri" w:hAnsi="Avenir Next LT Pro"/>
          <w:b/>
          <w:bCs/>
          <w:szCs w:val="20"/>
        </w:rPr>
        <w:t>MANDAAT</w:t>
      </w:r>
    </w:p>
    <w:p w14:paraId="6DACD1DD" w14:textId="33FB82B2" w:rsidR="00E91034" w:rsidRPr="00114123" w:rsidRDefault="00E91034" w:rsidP="00E91034">
      <w:pPr>
        <w:tabs>
          <w:tab w:val="left" w:pos="567"/>
          <w:tab w:val="right" w:pos="7371"/>
        </w:tabs>
        <w:spacing w:after="200" w:line="216" w:lineRule="auto"/>
        <w:ind w:left="567" w:hanging="567"/>
        <w:rPr>
          <w:rFonts w:ascii="Avenir Next LT Pro" w:eastAsia="Calibri" w:hAnsi="Avenir Next LT Pro"/>
          <w:szCs w:val="20"/>
          <w:lang w:val="nl-BE"/>
        </w:rPr>
      </w:pPr>
      <w:r w:rsidRPr="00114123">
        <w:rPr>
          <w:rFonts w:ascii="Avenir Next LT Pro" w:eastAsia="Calibri" w:hAnsi="Avenir Next LT Pro"/>
          <w:szCs w:val="20"/>
          <w:lang w:val="nl-BE"/>
        </w:rPr>
        <w:tab/>
        <w:t>Hierbij geef ik ondergetekende, mandaat aan AR-CO cv, om in mijn naam en voor mijn rekening een advocaat en/of expert aan te duiden, om mijn belangen te behartigen in dit schadegeval en dit in het kader van de dekking door mijn beroepsaansprakelijkheidspolis.</w:t>
      </w:r>
    </w:p>
    <w:p w14:paraId="19FBFF6D" w14:textId="77777777" w:rsidR="00E91034" w:rsidRPr="00114123" w:rsidRDefault="00E91034" w:rsidP="00E91034">
      <w:pPr>
        <w:tabs>
          <w:tab w:val="left" w:pos="-1418"/>
          <w:tab w:val="left" w:pos="567"/>
          <w:tab w:val="left" w:pos="5670"/>
        </w:tabs>
        <w:spacing w:after="200" w:line="276" w:lineRule="auto"/>
        <w:rPr>
          <w:rFonts w:ascii="Avenir Next LT Pro" w:eastAsia="Calibri" w:hAnsi="Avenir Next LT Pro"/>
          <w:b/>
          <w:bCs/>
          <w:szCs w:val="20"/>
        </w:rPr>
      </w:pPr>
      <w:r w:rsidRPr="00114123">
        <w:rPr>
          <w:rFonts w:ascii="Avenir Next LT Pro" w:eastAsia="Calibri" w:hAnsi="Avenir Next LT Pro"/>
          <w:b/>
          <w:bCs/>
          <w:szCs w:val="20"/>
        </w:rPr>
        <w:t>6.</w:t>
      </w:r>
      <w:r w:rsidRPr="00114123">
        <w:rPr>
          <w:rFonts w:ascii="Avenir Next LT Pro" w:eastAsia="Calibri" w:hAnsi="Avenir Next LT Pro"/>
          <w:b/>
          <w:bCs/>
          <w:szCs w:val="20"/>
        </w:rPr>
        <w:tab/>
        <w:t>BTW</w:t>
      </w:r>
    </w:p>
    <w:p w14:paraId="7382C10D" w14:textId="77777777" w:rsidR="00E91034" w:rsidRPr="00114123" w:rsidRDefault="00E91034" w:rsidP="00E91034">
      <w:pPr>
        <w:tabs>
          <w:tab w:val="left" w:pos="567"/>
          <w:tab w:val="right" w:pos="7371"/>
        </w:tabs>
        <w:spacing w:after="200" w:line="216" w:lineRule="auto"/>
        <w:rPr>
          <w:rFonts w:ascii="Avenir Next LT Pro" w:eastAsia="Calibri" w:hAnsi="Avenir Next LT Pro"/>
          <w:sz w:val="12"/>
          <w:szCs w:val="20"/>
          <w:lang w:val="nl-BE"/>
        </w:rPr>
      </w:pPr>
      <w:r w:rsidRPr="00114123">
        <w:rPr>
          <w:rFonts w:ascii="Avenir Next LT Pro" w:eastAsia="Calibri" w:hAnsi="Avenir Next LT Pro"/>
          <w:szCs w:val="20"/>
          <w:lang w:val="nl-BE"/>
        </w:rPr>
        <w:tab/>
        <w:t>Ik verklaar op eer dat ik momenteel : (</w:t>
      </w:r>
      <w:r w:rsidRPr="00114123">
        <w:rPr>
          <w:rFonts w:ascii="Avenir Next LT Pro" w:eastAsia="Calibri" w:hAnsi="Avenir Next LT Pro"/>
          <w:i/>
          <w:szCs w:val="20"/>
          <w:lang w:val="nl-BE"/>
        </w:rPr>
        <w:t>gelieve het betreffende veld aan te vullen/kruisen aub</w:t>
      </w:r>
      <w:r w:rsidRPr="00114123">
        <w:rPr>
          <w:rFonts w:ascii="Avenir Next LT Pro" w:eastAsia="Calibri" w:hAnsi="Avenir Next LT Pro"/>
          <w:szCs w:val="20"/>
          <w:lang w:val="nl-BE"/>
        </w:rPr>
        <w:t>)</w:t>
      </w:r>
    </w:p>
    <w:p w14:paraId="7A35025C" w14:textId="20DA94AA" w:rsidR="00E91034" w:rsidRPr="00114123" w:rsidRDefault="001052AA" w:rsidP="00E91034">
      <w:pPr>
        <w:tabs>
          <w:tab w:val="left" w:pos="567"/>
          <w:tab w:val="left" w:pos="851"/>
          <w:tab w:val="right" w:pos="1134"/>
          <w:tab w:val="right" w:pos="8789"/>
        </w:tabs>
        <w:spacing w:line="216" w:lineRule="auto"/>
        <w:ind w:left="567"/>
        <w:jc w:val="both"/>
        <w:rPr>
          <w:rFonts w:ascii="Avenir Next LT Pro" w:eastAsia="Calibri" w:hAnsi="Avenir Next LT Pro"/>
          <w:szCs w:val="20"/>
          <w:lang w:val="nl-BE"/>
        </w:rPr>
      </w:pPr>
      <w:sdt>
        <w:sdtPr>
          <w:rPr>
            <w:rFonts w:ascii="Avenir Next LT Pro" w:eastAsia="Calibri" w:hAnsi="Avenir Next LT Pro"/>
            <w:szCs w:val="20"/>
            <w:lang w:val="nl-BE"/>
          </w:rPr>
          <w:id w:val="-181979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5">
            <w:rPr>
              <w:rFonts w:ascii="MS Gothic" w:eastAsia="MS Gothic" w:hAnsi="MS Gothic" w:hint="eastAsia"/>
              <w:szCs w:val="20"/>
              <w:lang w:val="nl-BE"/>
            </w:rPr>
            <w:t>☐</w:t>
          </w:r>
        </w:sdtContent>
      </w:sdt>
      <w:r w:rsidR="00E91034" w:rsidRPr="00114123">
        <w:rPr>
          <w:rFonts w:ascii="Avenir Next LT Pro" w:eastAsia="Calibri" w:hAnsi="Avenir Next LT Pro"/>
          <w:szCs w:val="20"/>
          <w:lang w:val="nl-BE"/>
        </w:rPr>
        <w:t xml:space="preserve"> </w:t>
      </w:r>
      <w:r w:rsidR="00E91034" w:rsidRPr="00114123">
        <w:rPr>
          <w:rFonts w:ascii="Avenir Next LT Pro" w:eastAsia="Calibri" w:hAnsi="Avenir Next LT Pro"/>
          <w:szCs w:val="20"/>
          <w:lang w:val="nl-BE"/>
        </w:rPr>
        <w:tab/>
        <w:t>Volledig onderworpen ben aan de BTW</w:t>
      </w:r>
    </w:p>
    <w:p w14:paraId="5EA88053" w14:textId="63F98E7D" w:rsidR="00E91034" w:rsidRPr="00114123" w:rsidRDefault="001052AA" w:rsidP="00E91034">
      <w:pPr>
        <w:tabs>
          <w:tab w:val="left" w:pos="567"/>
          <w:tab w:val="left" w:pos="851"/>
          <w:tab w:val="right" w:pos="1134"/>
          <w:tab w:val="left" w:pos="6521"/>
          <w:tab w:val="right" w:pos="8789"/>
        </w:tabs>
        <w:spacing w:line="216" w:lineRule="auto"/>
        <w:ind w:left="567"/>
        <w:jc w:val="both"/>
        <w:rPr>
          <w:rFonts w:ascii="Avenir Next LT Pro" w:eastAsia="Calibri" w:hAnsi="Avenir Next LT Pro"/>
          <w:szCs w:val="20"/>
          <w:lang w:val="nl-BE"/>
        </w:rPr>
      </w:pPr>
      <w:sdt>
        <w:sdtPr>
          <w:rPr>
            <w:rFonts w:ascii="Avenir Next LT Pro" w:eastAsia="Calibri" w:hAnsi="Avenir Next LT Pro"/>
            <w:szCs w:val="20"/>
            <w:lang w:val="nl-BE"/>
          </w:rPr>
          <w:id w:val="-152192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5">
            <w:rPr>
              <w:rFonts w:ascii="MS Gothic" w:eastAsia="MS Gothic" w:hAnsi="MS Gothic" w:hint="eastAsia"/>
              <w:szCs w:val="20"/>
              <w:lang w:val="nl-BE"/>
            </w:rPr>
            <w:t>☐</w:t>
          </w:r>
        </w:sdtContent>
      </w:sdt>
      <w:r w:rsidR="00E91034" w:rsidRPr="00114123">
        <w:rPr>
          <w:rFonts w:ascii="Avenir Next LT Pro" w:eastAsia="Calibri" w:hAnsi="Avenir Next LT Pro"/>
          <w:szCs w:val="20"/>
          <w:lang w:val="nl-BE"/>
        </w:rPr>
        <w:t xml:space="preserve"> </w:t>
      </w:r>
      <w:r w:rsidR="00E91034" w:rsidRPr="00114123">
        <w:rPr>
          <w:rFonts w:ascii="Avenir Next LT Pro" w:eastAsia="Calibri" w:hAnsi="Avenir Next LT Pro"/>
          <w:szCs w:val="20"/>
          <w:lang w:val="nl-BE"/>
        </w:rPr>
        <w:tab/>
        <w:t xml:space="preserve">Gedeeltelijk onderworpen ben aan de BTW met recht op </w:t>
      </w:r>
      <w:r w:rsidR="00E91034"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  <w:t xml:space="preserve"> </w:t>
      </w:r>
      <w:r w:rsidR="00E91034" w:rsidRPr="00114123">
        <w:rPr>
          <w:rFonts w:ascii="Avenir Next LT Pro" w:eastAsia="Calibri" w:hAnsi="Avenir Next LT Pro"/>
          <w:szCs w:val="20"/>
          <w:lang w:val="nl-BE"/>
        </w:rPr>
        <w:t xml:space="preserve"> % aftrekbaarheid.</w:t>
      </w:r>
    </w:p>
    <w:p w14:paraId="014FE891" w14:textId="3CD3FCAB" w:rsidR="00E91034" w:rsidRPr="00114123" w:rsidRDefault="001052AA" w:rsidP="00E91034">
      <w:pPr>
        <w:tabs>
          <w:tab w:val="left" w:pos="567"/>
          <w:tab w:val="left" w:pos="851"/>
          <w:tab w:val="right" w:pos="1134"/>
          <w:tab w:val="right" w:pos="8789"/>
        </w:tabs>
        <w:spacing w:line="216" w:lineRule="auto"/>
        <w:ind w:left="567"/>
        <w:jc w:val="both"/>
        <w:rPr>
          <w:rFonts w:ascii="Avenir Next LT Pro" w:eastAsia="Calibri" w:hAnsi="Avenir Next LT Pro"/>
          <w:szCs w:val="20"/>
          <w:lang w:val="nl-BE"/>
        </w:rPr>
      </w:pPr>
      <w:sdt>
        <w:sdtPr>
          <w:rPr>
            <w:rFonts w:ascii="Avenir Next LT Pro" w:eastAsia="Calibri" w:hAnsi="Avenir Next LT Pro"/>
            <w:szCs w:val="20"/>
            <w:lang w:val="nl-BE"/>
          </w:rPr>
          <w:id w:val="209974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5">
            <w:rPr>
              <w:rFonts w:ascii="MS Gothic" w:eastAsia="MS Gothic" w:hAnsi="MS Gothic" w:hint="eastAsia"/>
              <w:szCs w:val="20"/>
              <w:lang w:val="nl-BE"/>
            </w:rPr>
            <w:t>☐</w:t>
          </w:r>
        </w:sdtContent>
      </w:sdt>
      <w:r w:rsidR="00E91034" w:rsidRPr="00114123">
        <w:rPr>
          <w:rFonts w:ascii="Avenir Next LT Pro" w:eastAsia="Calibri" w:hAnsi="Avenir Next LT Pro"/>
          <w:szCs w:val="20"/>
          <w:lang w:val="nl-BE"/>
        </w:rPr>
        <w:t xml:space="preserve"> </w:t>
      </w:r>
      <w:r w:rsidR="00E91034" w:rsidRPr="00114123">
        <w:rPr>
          <w:rFonts w:ascii="Avenir Next LT Pro" w:eastAsia="Calibri" w:hAnsi="Avenir Next LT Pro"/>
          <w:szCs w:val="20"/>
          <w:lang w:val="nl-BE"/>
        </w:rPr>
        <w:tab/>
        <w:t>Niet onderworpen ben aan de BTW</w:t>
      </w:r>
    </w:p>
    <w:p w14:paraId="7199B22D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6237"/>
          <w:tab w:val="left" w:pos="6804"/>
        </w:tabs>
        <w:spacing w:line="240" w:lineRule="auto"/>
        <w:ind w:left="567"/>
        <w:rPr>
          <w:rFonts w:ascii="Avenir Next LT Pro" w:eastAsia="Calibri" w:hAnsi="Avenir Next LT Pro"/>
          <w:i/>
          <w:color w:val="0070C0"/>
          <w:szCs w:val="20"/>
          <w:lang w:val="nl-BE"/>
        </w:rPr>
      </w:pPr>
    </w:p>
    <w:p w14:paraId="30556EB2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7371"/>
        </w:tabs>
        <w:spacing w:line="240" w:lineRule="auto"/>
        <w:ind w:left="567"/>
        <w:rPr>
          <w:rFonts w:ascii="Avenir Next LT Pro" w:eastAsia="Calibri" w:hAnsi="Avenir Next LT Pro"/>
          <w:color w:val="0070C0"/>
          <w:szCs w:val="20"/>
          <w:lang w:val="nl-BE"/>
        </w:rPr>
      </w:pPr>
      <w:r w:rsidRPr="00114123">
        <w:rPr>
          <w:rFonts w:ascii="Avenir Next LT Pro" w:eastAsia="Calibri" w:hAnsi="Avenir Next LT Pro"/>
          <w:i/>
          <w:szCs w:val="20"/>
          <w:lang w:val="nl-BE"/>
        </w:rPr>
        <w:t xml:space="preserve">KBO of </w:t>
      </w:r>
      <w:r w:rsidRPr="00114123">
        <w:rPr>
          <w:rFonts w:ascii="Avenir Next LT Pro" w:eastAsia="Calibri" w:hAnsi="Avenir Next LT Pro"/>
          <w:szCs w:val="20"/>
          <w:lang w:val="nl-BE"/>
        </w:rPr>
        <w:t>BTW-nr :</w:t>
      </w:r>
      <w:r w:rsidRPr="00114123">
        <w:rPr>
          <w:rFonts w:ascii="Avenir Next LT Pro" w:eastAsia="Calibri" w:hAnsi="Avenir Next LT Pro"/>
          <w:color w:val="0070C0"/>
          <w:szCs w:val="20"/>
          <w:lang w:val="nl-BE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58847BE7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line="240" w:lineRule="auto"/>
        <w:ind w:left="567"/>
        <w:rPr>
          <w:rFonts w:ascii="Avenir Next LT Pro" w:eastAsia="Calibri" w:hAnsi="Avenir Next LT Pro"/>
          <w:i/>
          <w:sz w:val="12"/>
          <w:szCs w:val="20"/>
          <w:highlight w:val="yellow"/>
          <w:lang w:val="nl-BE"/>
        </w:rPr>
      </w:pPr>
    </w:p>
    <w:p w14:paraId="6D923391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  <w:tab w:val="left" w:pos="6096"/>
          <w:tab w:val="left" w:pos="6521"/>
          <w:tab w:val="left" w:pos="6946"/>
          <w:tab w:val="left" w:pos="7371"/>
        </w:tabs>
        <w:spacing w:line="240" w:lineRule="auto"/>
        <w:ind w:left="567" w:hanging="567"/>
        <w:rPr>
          <w:rFonts w:ascii="Avenir Next LT Pro" w:eastAsia="Calibri" w:hAnsi="Avenir Next LT Pro"/>
          <w:color w:val="0070C0"/>
          <w:szCs w:val="20"/>
        </w:rPr>
      </w:pP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/>
          <w:szCs w:val="20"/>
        </w:rPr>
        <w:t>Opgesteld te</w:t>
      </w:r>
      <w:r w:rsidRPr="00114123">
        <w:rPr>
          <w:rFonts w:ascii="Avenir Next LT Pro" w:eastAsia="Calibri" w:hAnsi="Avenir Next LT Pro"/>
          <w:color w:val="0070C0"/>
          <w:szCs w:val="20"/>
        </w:rPr>
        <w:t xml:space="preserve"> 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  <w:r w:rsidRPr="00114123">
        <w:rPr>
          <w:rFonts w:ascii="Avenir Next LT Pro" w:eastAsia="Calibri" w:hAnsi="Avenir Next LT Pro"/>
          <w:color w:val="0070C0"/>
          <w:szCs w:val="20"/>
        </w:rPr>
        <w:t>, op</w:t>
      </w:r>
      <w:r w:rsidRPr="00114123">
        <w:rPr>
          <w:rFonts w:ascii="Avenir Next LT Pro" w:eastAsia="Calibri" w:hAnsi="Avenir Next LT Pro"/>
          <w:color w:val="0070C0"/>
          <w:szCs w:val="20"/>
        </w:rPr>
        <w:tab/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  <w:t>/</w:t>
      </w:r>
      <w:r w:rsidRPr="00114123">
        <w:rPr>
          <w:rFonts w:ascii="Avenir Next LT Pro" w:eastAsia="Calibri" w:hAnsi="Avenir Next LT Pro" w:cs="Arial"/>
          <w:color w:val="0070C0"/>
          <w:sz w:val="22"/>
          <w:szCs w:val="22"/>
          <w:u w:val="dotted"/>
          <w:lang w:val="nl-BE"/>
        </w:rPr>
        <w:tab/>
      </w:r>
    </w:p>
    <w:p w14:paraId="1CD13C09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color w:val="0070C0"/>
          <w:szCs w:val="20"/>
        </w:rPr>
      </w:pPr>
      <w:r w:rsidRPr="00114123">
        <w:rPr>
          <w:rFonts w:ascii="Avenir Next LT Pro" w:eastAsia="Calibri" w:hAnsi="Avenir Next LT Pro"/>
          <w:i/>
          <w:color w:val="0070C0"/>
          <w:szCs w:val="20"/>
        </w:rPr>
        <w:tab/>
      </w:r>
    </w:p>
    <w:p w14:paraId="21F8F093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color w:val="0070C0"/>
          <w:sz w:val="12"/>
          <w:szCs w:val="20"/>
        </w:rPr>
      </w:pPr>
    </w:p>
    <w:p w14:paraId="6631FFEE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szCs w:val="20"/>
        </w:rPr>
      </w:pPr>
      <w:r w:rsidRPr="00114123">
        <w:rPr>
          <w:rFonts w:ascii="Avenir Next LT Pro" w:eastAsia="Calibri" w:hAnsi="Avenir Next LT Pro"/>
          <w:i/>
          <w:color w:val="0070C0"/>
          <w:szCs w:val="20"/>
        </w:rPr>
        <w:tab/>
      </w:r>
      <w:r w:rsidRPr="00114123">
        <w:rPr>
          <w:rFonts w:ascii="Avenir Next LT Pro" w:eastAsia="Calibri" w:hAnsi="Avenir Next LT Pro"/>
          <w:i/>
          <w:szCs w:val="20"/>
        </w:rPr>
        <w:t>Voor akkoord,</w:t>
      </w:r>
    </w:p>
    <w:p w14:paraId="27344712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sz w:val="14"/>
          <w:szCs w:val="18"/>
        </w:rPr>
      </w:pPr>
      <w:r w:rsidRPr="00114123">
        <w:rPr>
          <w:rFonts w:ascii="Avenir Next LT Pro" w:eastAsia="Calibri" w:hAnsi="Avenir Next LT Pro"/>
          <w:i/>
          <w:sz w:val="14"/>
          <w:szCs w:val="18"/>
        </w:rPr>
        <w:tab/>
        <w:t>(Handtekening van de verzekerde),</w:t>
      </w:r>
    </w:p>
    <w:p w14:paraId="1B974FD0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szCs w:val="20"/>
        </w:rPr>
      </w:pPr>
    </w:p>
    <w:p w14:paraId="16DDA2FA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sz w:val="22"/>
          <w:szCs w:val="22"/>
        </w:rPr>
      </w:pPr>
      <w:r w:rsidRPr="00114123">
        <w:rPr>
          <w:rFonts w:ascii="Avenir Next LT Pro" w:eastAsia="Calibri" w:hAnsi="Avenir Next LT Pro"/>
          <w:sz w:val="22"/>
          <w:szCs w:val="22"/>
        </w:rPr>
        <w:tab/>
      </w:r>
    </w:p>
    <w:p w14:paraId="4FC1FE14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sz w:val="22"/>
          <w:szCs w:val="22"/>
        </w:rPr>
      </w:pPr>
    </w:p>
    <w:p w14:paraId="603D1403" w14:textId="77777777" w:rsidR="00E91034" w:rsidRPr="00114123" w:rsidRDefault="00E91034" w:rsidP="00E91034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sz w:val="22"/>
          <w:szCs w:val="22"/>
          <w:lang w:val="nl-BE"/>
        </w:rPr>
      </w:pPr>
    </w:p>
    <w:p w14:paraId="0138B042" w14:textId="531CABA0" w:rsidR="00FE2468" w:rsidRPr="00114123" w:rsidRDefault="00E91034" w:rsidP="00114123">
      <w:pPr>
        <w:tabs>
          <w:tab w:val="left" w:pos="-1418"/>
          <w:tab w:val="left" w:pos="567"/>
          <w:tab w:val="left" w:pos="1134"/>
          <w:tab w:val="left" w:pos="5670"/>
        </w:tabs>
        <w:spacing w:line="240" w:lineRule="auto"/>
        <w:ind w:left="567" w:hanging="567"/>
        <w:rPr>
          <w:rFonts w:ascii="Avenir Next LT Pro" w:eastAsia="Calibri" w:hAnsi="Avenir Next LT Pro"/>
          <w:i/>
          <w:sz w:val="16"/>
          <w:szCs w:val="20"/>
        </w:rPr>
      </w:pPr>
      <w:r w:rsidRPr="00114123">
        <w:rPr>
          <w:rFonts w:ascii="Avenir Next LT Pro" w:eastAsia="Calibri" w:hAnsi="Avenir Next LT Pro"/>
          <w:szCs w:val="20"/>
          <w:lang w:val="nl-BE"/>
        </w:rPr>
        <w:tab/>
      </w:r>
      <w:r w:rsidRPr="00114123">
        <w:rPr>
          <w:rFonts w:ascii="Avenir Next LT Pro" w:eastAsia="Calibri" w:hAnsi="Avenir Next LT Pro"/>
          <w:i/>
          <w:sz w:val="16"/>
          <w:szCs w:val="20"/>
        </w:rPr>
        <w:t>De Maatschappij zal u ontvangst melden van uw aangifte binnen de acht dagen. Bij gebreke hieraan of in geval van hoogdringendheid (bvb een zitting voor de rechtbank, …) vragen we u de  maatschappij te bellen.</w:t>
      </w:r>
      <w:r w:rsidRPr="00114123">
        <w:rPr>
          <w:rFonts w:ascii="Avenir Next LT Pro" w:eastAsia="Calibri" w:hAnsi="Avenir Next LT Pro"/>
          <w:i/>
          <w:sz w:val="16"/>
          <w:szCs w:val="20"/>
        </w:rPr>
        <w:tab/>
      </w:r>
    </w:p>
    <w:sectPr w:rsidR="00FE2468" w:rsidRPr="00114123" w:rsidSect="00E910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127" w:right="843" w:bottom="851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F3B" w14:textId="77777777" w:rsidR="00461368" w:rsidRDefault="00461368" w:rsidP="00576948">
      <w:r>
        <w:separator/>
      </w:r>
    </w:p>
  </w:endnote>
  <w:endnote w:type="continuationSeparator" w:id="0">
    <w:p w14:paraId="4DC114BF" w14:textId="77777777" w:rsidR="00461368" w:rsidRDefault="00461368" w:rsidP="00576948">
      <w:r>
        <w:continuationSeparator/>
      </w:r>
    </w:p>
  </w:endnote>
  <w:endnote w:type="continuationNotice" w:id="1">
    <w:p w14:paraId="25D8077A" w14:textId="77777777" w:rsidR="00461368" w:rsidRDefault="004613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0A1" w14:textId="77777777" w:rsidR="00385B11" w:rsidRPr="00CA7CA1" w:rsidRDefault="00385B11" w:rsidP="00034CD5">
    <w:pPr>
      <w:tabs>
        <w:tab w:val="left" w:pos="2835"/>
        <w:tab w:val="right" w:pos="9356"/>
        <w:tab w:val="right" w:pos="11057"/>
      </w:tabs>
      <w:spacing w:line="220" w:lineRule="exact"/>
      <w:jc w:val="right"/>
      <w:rPr>
        <w:rFonts w:cs="Georgia"/>
        <w:color w:val="000000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E639" w14:textId="77777777" w:rsidR="008F1930" w:rsidRPr="00114123" w:rsidRDefault="008F1930" w:rsidP="008F1930">
    <w:pPr>
      <w:pBdr>
        <w:top w:val="single" w:sz="4" w:space="1" w:color="auto"/>
      </w:pBdr>
      <w:tabs>
        <w:tab w:val="left" w:pos="2552"/>
        <w:tab w:val="right" w:pos="9356"/>
        <w:tab w:val="right" w:pos="11057"/>
      </w:tabs>
      <w:spacing w:line="240" w:lineRule="auto"/>
      <w:rPr>
        <w:rFonts w:ascii="Avenir Next LT Pro" w:hAnsi="Avenir Next LT Pro" w:cs="Georgia"/>
        <w:color w:val="000000"/>
        <w:sz w:val="16"/>
        <w:szCs w:val="16"/>
        <w:lang w:val="en-GB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en-GB"/>
      </w:rPr>
      <w:t>RPR BRUSSEL</w:t>
    </w:r>
    <w:r w:rsidRPr="00114123">
      <w:rPr>
        <w:rFonts w:ascii="Avenir Next LT Pro" w:hAnsi="Avenir Next LT Pro" w:cs="Georgia"/>
        <w:color w:val="000000"/>
        <w:sz w:val="16"/>
        <w:szCs w:val="16"/>
        <w:lang w:val="en-GB"/>
      </w:rPr>
      <w:tab/>
      <w:t>AR-CO cv – NBB/FSMA 0330</w:t>
    </w:r>
  </w:p>
  <w:p w14:paraId="7E63D253" w14:textId="77777777" w:rsidR="008F1930" w:rsidRPr="00114123" w:rsidRDefault="008F1930" w:rsidP="008F1930">
    <w:pPr>
      <w:tabs>
        <w:tab w:val="left" w:pos="2552"/>
        <w:tab w:val="right" w:pos="9356"/>
        <w:tab w:val="right" w:pos="11057"/>
      </w:tabs>
      <w:spacing w:line="240" w:lineRule="auto"/>
      <w:rPr>
        <w:rFonts w:ascii="Avenir Next LT Pro" w:hAnsi="Avenir Next LT Pro" w:cs="Georgia"/>
        <w:color w:val="000000"/>
        <w:sz w:val="16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KBO 0406.067.338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  <w:t xml:space="preserve">Bij K.B. erkende verzekeringsmaatschappij </w:t>
    </w:r>
  </w:p>
  <w:p w14:paraId="5688AE24" w14:textId="77777777" w:rsidR="008F1930" w:rsidRPr="00114123" w:rsidRDefault="008F1930" w:rsidP="008F1930">
    <w:pPr>
      <w:tabs>
        <w:tab w:val="left" w:pos="2552"/>
        <w:tab w:val="right" w:pos="9356"/>
        <w:tab w:val="right" w:pos="11057"/>
      </w:tabs>
      <w:spacing w:line="240" w:lineRule="auto"/>
      <w:rPr>
        <w:rFonts w:ascii="Avenir Next LT Pro" w:hAnsi="Avenir Next LT Pro" w:cs="Georgia"/>
        <w:color w:val="000000"/>
        <w:sz w:val="16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IBAN BE31 3100 4027 1355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  <w:t>takken: 13 K.B. 4/7/1979 – 9 en 16 K.B. 14/7/1989</w:t>
    </w:r>
  </w:p>
  <w:p w14:paraId="548D7BCF" w14:textId="77777777" w:rsidR="008F1930" w:rsidRPr="00114123" w:rsidRDefault="008F1930" w:rsidP="008F1930">
    <w:pPr>
      <w:tabs>
        <w:tab w:val="left" w:pos="2552"/>
        <w:tab w:val="right" w:pos="9639"/>
        <w:tab w:val="right" w:pos="11057"/>
      </w:tabs>
      <w:spacing w:line="240" w:lineRule="auto"/>
      <w:rPr>
        <w:rFonts w:ascii="Avenir Next LT Pro" w:hAnsi="Avenir Next LT Pro" w:cs="Georgia"/>
        <w:color w:val="000000"/>
        <w:sz w:val="16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BIC BBRUBEBB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  <w:t xml:space="preserve">VDV 13-16 in LU 22/08/1995 en VDV 13 in FR 20/05/2005 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  <w:t xml:space="preserve"> 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begin"/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instrText xml:space="preserve"> PAGE </w:instrTex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separate"/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2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end"/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/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begin"/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instrText xml:space="preserve"> NUMPAGES </w:instrTex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separate"/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2</w:t>
    </w: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fldChar w:fldCharType="end"/>
    </w:r>
  </w:p>
  <w:p w14:paraId="52D3A125" w14:textId="77777777" w:rsidR="008F1930" w:rsidRPr="00114123" w:rsidRDefault="008F1930" w:rsidP="008F1930">
    <w:pPr>
      <w:tabs>
        <w:tab w:val="left" w:pos="2552"/>
        <w:tab w:val="right" w:pos="9498"/>
        <w:tab w:val="right" w:pos="11057"/>
      </w:tabs>
      <w:spacing w:line="240" w:lineRule="auto"/>
      <w:rPr>
        <w:rFonts w:ascii="Avenir Next LT Pro" w:hAnsi="Avenir Next LT Pro" w:cs="Georgia"/>
        <w:color w:val="000000"/>
        <w:sz w:val="16"/>
        <w:szCs w:val="18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8"/>
        <w:lang w:val="nl-BE"/>
      </w:rPr>
      <w:tab/>
    </w:r>
    <w:r w:rsidRPr="00114123">
      <w:rPr>
        <w:rFonts w:ascii="Avenir Next LT Pro" w:hAnsi="Avenir Next LT Pro" w:cs="Georgia"/>
        <w:color w:val="000000"/>
        <w:sz w:val="16"/>
        <w:szCs w:val="18"/>
        <w:lang w:val="nl-BE"/>
      </w:rPr>
      <w:tab/>
    </w:r>
    <w:r w:rsidRPr="00114123">
      <w:rPr>
        <w:rFonts w:ascii="Avenir Next LT Pro" w:hAnsi="Avenir Next LT Pro" w:cs="Georgia"/>
        <w:color w:val="000000"/>
        <w:sz w:val="16"/>
        <w:szCs w:val="18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C2F" w14:textId="77777777" w:rsidR="00461368" w:rsidRDefault="00461368" w:rsidP="00576948">
      <w:r>
        <w:separator/>
      </w:r>
    </w:p>
  </w:footnote>
  <w:footnote w:type="continuationSeparator" w:id="0">
    <w:p w14:paraId="49566CF8" w14:textId="77777777" w:rsidR="00461368" w:rsidRDefault="00461368" w:rsidP="00576948">
      <w:r>
        <w:continuationSeparator/>
      </w:r>
    </w:p>
  </w:footnote>
  <w:footnote w:type="continuationNotice" w:id="1">
    <w:p w14:paraId="600E1DDD" w14:textId="77777777" w:rsidR="00461368" w:rsidRDefault="004613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B55" w14:textId="77777777" w:rsidR="00385B11" w:rsidRDefault="00D66476" w:rsidP="00D7387E">
    <w:pPr>
      <w:framePr w:wrap="around" w:vAnchor="text" w:hAnchor="margin" w:y="1"/>
    </w:pPr>
    <w:r>
      <w:rPr>
        <w:rFonts w:hint="eastAsia"/>
      </w:rPr>
      <w:fldChar w:fldCharType="begin"/>
    </w:r>
    <w:r w:rsidR="00385B11">
      <w:rPr>
        <w:rFonts w:hint="eastAsia"/>
      </w:rPr>
      <w:instrText xml:space="preserve">PAGE  </w:instrText>
    </w:r>
    <w:r>
      <w:rPr>
        <w:rFonts w:hint="eastAsia"/>
      </w:rPr>
      <w:fldChar w:fldCharType="end"/>
    </w:r>
  </w:p>
  <w:p w14:paraId="6B84DD0F" w14:textId="77777777" w:rsidR="00385B11" w:rsidRDefault="00385B11" w:rsidP="00D7387E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B93" w14:textId="77777777" w:rsidR="00385B11" w:rsidRPr="00114123" w:rsidRDefault="00385B11" w:rsidP="007C0E0C">
    <w:pPr>
      <w:framePr w:w="2268" w:h="737" w:hRule="exact" w:hSpace="181" w:wrap="around" w:vAnchor="page" w:hAnchor="page" w:x="1710" w:y="743" w:anchorLock="1"/>
      <w:rPr>
        <w:rFonts w:ascii="Avenir Next LT Pro" w:hAnsi="Avenir Next LT Pro"/>
        <w:i/>
      </w:rPr>
    </w:pPr>
    <w:r w:rsidRPr="00114123">
      <w:rPr>
        <w:rFonts w:ascii="Avenir Next LT Pro" w:hAnsi="Avenir Next LT Pro"/>
        <w:i/>
      </w:rPr>
      <w:t xml:space="preserve">p </w:t>
    </w:r>
    <w:r w:rsidR="00D66476" w:rsidRPr="00114123">
      <w:rPr>
        <w:rFonts w:ascii="Avenir Next LT Pro" w:hAnsi="Avenir Next LT Pro"/>
        <w:i/>
      </w:rPr>
      <w:fldChar w:fldCharType="begin"/>
    </w:r>
    <w:r w:rsidRPr="00114123">
      <w:rPr>
        <w:rFonts w:ascii="Avenir Next LT Pro" w:hAnsi="Avenir Next LT Pro"/>
        <w:i/>
      </w:rPr>
      <w:instrText xml:space="preserve"> PAGE </w:instrText>
    </w:r>
    <w:r w:rsidR="00D66476" w:rsidRPr="00114123">
      <w:rPr>
        <w:rFonts w:ascii="Avenir Next LT Pro" w:hAnsi="Avenir Next LT Pro"/>
        <w:i/>
      </w:rPr>
      <w:fldChar w:fldCharType="separate"/>
    </w:r>
    <w:r w:rsidR="00B65326" w:rsidRPr="00114123">
      <w:rPr>
        <w:rFonts w:ascii="Avenir Next LT Pro" w:hAnsi="Avenir Next LT Pro"/>
        <w:i/>
        <w:noProof/>
      </w:rPr>
      <w:t>2</w:t>
    </w:r>
    <w:r w:rsidR="00D66476" w:rsidRPr="00114123">
      <w:rPr>
        <w:rFonts w:ascii="Avenir Next LT Pro" w:hAnsi="Avenir Next LT Pro"/>
        <w:i/>
      </w:rPr>
      <w:fldChar w:fldCharType="end"/>
    </w:r>
    <w:r w:rsidRPr="00114123">
      <w:rPr>
        <w:rFonts w:ascii="Avenir Next LT Pro" w:hAnsi="Avenir Next LT Pro"/>
        <w:i/>
      </w:rPr>
      <w:t>/</w:t>
    </w:r>
    <w:r w:rsidR="00D66476" w:rsidRPr="00114123">
      <w:rPr>
        <w:rFonts w:ascii="Avenir Next LT Pro" w:hAnsi="Avenir Next LT Pro"/>
        <w:i/>
      </w:rPr>
      <w:fldChar w:fldCharType="begin"/>
    </w:r>
    <w:r w:rsidRPr="00114123">
      <w:rPr>
        <w:rFonts w:ascii="Avenir Next LT Pro" w:hAnsi="Avenir Next LT Pro"/>
        <w:i/>
      </w:rPr>
      <w:instrText xml:space="preserve"> NUMPAGES </w:instrText>
    </w:r>
    <w:r w:rsidR="00D66476" w:rsidRPr="00114123">
      <w:rPr>
        <w:rFonts w:ascii="Avenir Next LT Pro" w:hAnsi="Avenir Next LT Pro"/>
        <w:i/>
      </w:rPr>
      <w:fldChar w:fldCharType="separate"/>
    </w:r>
    <w:r w:rsidR="00B65326" w:rsidRPr="00114123">
      <w:rPr>
        <w:rFonts w:ascii="Avenir Next LT Pro" w:hAnsi="Avenir Next LT Pro"/>
        <w:i/>
        <w:noProof/>
      </w:rPr>
      <w:t>2</w:t>
    </w:r>
    <w:r w:rsidR="00D66476" w:rsidRPr="00114123">
      <w:rPr>
        <w:rFonts w:ascii="Avenir Next LT Pro" w:hAnsi="Avenir Next LT Pro"/>
        <w:i/>
      </w:rPr>
      <w:fldChar w:fldCharType="end"/>
    </w:r>
  </w:p>
  <w:p w14:paraId="2EE525D4" w14:textId="77777777" w:rsidR="00385B11" w:rsidRDefault="00385B11" w:rsidP="007C0E0C">
    <w:pPr>
      <w:framePr w:w="2268" w:h="737" w:hRule="exact" w:hSpace="181" w:wrap="around" w:vAnchor="page" w:hAnchor="page" w:x="1710" w:y="743" w:anchorLock="1"/>
      <w:rPr>
        <w:i/>
      </w:rPr>
    </w:pPr>
  </w:p>
  <w:p w14:paraId="27E8FE2C" w14:textId="77777777" w:rsidR="00385B11" w:rsidRPr="00933452" w:rsidRDefault="00385B11" w:rsidP="00933452">
    <w:pPr>
      <w:pStyle w:val="Header"/>
      <w:tabs>
        <w:tab w:val="clear" w:pos="4320"/>
        <w:tab w:val="clear" w:pos="8640"/>
        <w:tab w:val="right" w:pos="9356"/>
      </w:tabs>
    </w:pPr>
    <w:r>
      <w:rPr>
        <w:noProof/>
      </w:rPr>
      <w:tab/>
    </w:r>
    <w:r w:rsidR="00B745E0" w:rsidRPr="003341D3">
      <w:rPr>
        <w:noProof/>
        <w:lang w:val="fr-BE" w:eastAsia="fr-BE"/>
      </w:rPr>
      <w:drawing>
        <wp:inline distT="0" distB="0" distL="0" distR="0" wp14:anchorId="0E88B581" wp14:editId="2DA7D1F5">
          <wp:extent cx="1162050" cy="285750"/>
          <wp:effectExtent l="0" t="0" r="0" b="0"/>
          <wp:docPr id="1" name="Image 15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400D" w14:textId="4D483635" w:rsidR="00385B11" w:rsidRPr="00114123" w:rsidRDefault="00114123" w:rsidP="0001568A">
    <w:pPr>
      <w:pStyle w:val="Header"/>
      <w:tabs>
        <w:tab w:val="left" w:pos="3117"/>
      </w:tabs>
      <w:rPr>
        <w:rFonts w:ascii="Avenir Next LT Pro" w:hAnsi="Avenir Next LT Pro" w:cs="Georgia"/>
        <w:color w:val="000000"/>
        <w:sz w:val="20"/>
        <w:szCs w:val="20"/>
        <w:lang w:val="nl-BE"/>
      </w:rPr>
    </w:pPr>
    <w:r>
      <w:rPr>
        <w:rFonts w:ascii="Avenir Next LT Pro" w:hAnsi="Avenir Next LT Pro" w:cs="Georgia"/>
        <w:noProof/>
        <w:color w:val="000000"/>
        <w:sz w:val="20"/>
        <w:szCs w:val="20"/>
        <w:lang w:val="nl-BE"/>
      </w:rPr>
      <w:drawing>
        <wp:inline distT="0" distB="0" distL="0" distR="0" wp14:anchorId="66548065" wp14:editId="3EED90F4">
          <wp:extent cx="1988901" cy="745200"/>
          <wp:effectExtent l="0" t="0" r="0" b="0"/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901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E814" w14:textId="77777777" w:rsidR="00114123" w:rsidRDefault="00114123" w:rsidP="00F937BB">
    <w:pPr>
      <w:pStyle w:val="Header"/>
      <w:tabs>
        <w:tab w:val="clear" w:pos="4320"/>
        <w:tab w:val="left" w:pos="5103"/>
      </w:tabs>
      <w:spacing w:line="220" w:lineRule="exact"/>
      <w:rPr>
        <w:rFonts w:ascii="Avenir Next LT Pro" w:hAnsi="Avenir Next LT Pro" w:cs="Georgia"/>
        <w:color w:val="000000"/>
        <w:sz w:val="20"/>
        <w:szCs w:val="20"/>
        <w:lang w:val="nl-BE"/>
      </w:rPr>
    </w:pPr>
  </w:p>
  <w:p w14:paraId="59FE71C8" w14:textId="74211D38" w:rsidR="00385B11" w:rsidRPr="00114123" w:rsidRDefault="00385B11" w:rsidP="00F937BB">
    <w:pPr>
      <w:pStyle w:val="Header"/>
      <w:tabs>
        <w:tab w:val="clear" w:pos="4320"/>
        <w:tab w:val="left" w:pos="5103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Tasson-Snelstraat 22</w:t>
    </w:r>
    <w:r w:rsidR="00E71CEA"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</w:r>
  </w:p>
  <w:p w14:paraId="115FE21F" w14:textId="77777777" w:rsidR="00385B11" w:rsidRPr="00114123" w:rsidRDefault="00385B11" w:rsidP="00F937BB">
    <w:pPr>
      <w:pStyle w:val="Header"/>
      <w:tabs>
        <w:tab w:val="clear" w:pos="4320"/>
        <w:tab w:val="left" w:pos="5103"/>
      </w:tabs>
      <w:spacing w:line="220" w:lineRule="exact"/>
      <w:rPr>
        <w:rFonts w:ascii="Avenir Next LT Pro" w:hAnsi="Avenir Next LT Pro" w:cs="Georgia"/>
        <w:color w:val="000000"/>
        <w:sz w:val="20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B-1060 Brussel</w:t>
    </w:r>
    <w:r w:rsidR="00E71CEA"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</w:r>
  </w:p>
  <w:p w14:paraId="26727849" w14:textId="77777777" w:rsidR="00385B11" w:rsidRPr="00114123" w:rsidRDefault="007170B9" w:rsidP="00F937BB">
    <w:pPr>
      <w:pStyle w:val="Header"/>
      <w:tabs>
        <w:tab w:val="clear" w:pos="4320"/>
        <w:tab w:val="left" w:pos="5103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  <w:r w:rsidRPr="00114123">
      <w:rPr>
        <w:rFonts w:ascii="Avenir Next LT Pro" w:hAnsi="Avenir Next LT Pro" w:cs="Georgia"/>
        <w:color w:val="000000"/>
        <w:sz w:val="16"/>
        <w:szCs w:val="16"/>
        <w:lang w:val="nl-BE"/>
      </w:rPr>
      <w:t>Tel</w:t>
    </w:r>
    <w:r w:rsidR="00385B11" w:rsidRPr="00114123">
      <w:rPr>
        <w:rFonts w:ascii="Avenir Next LT Pro" w:hAnsi="Avenir Next LT Pro" w:cs="Georgia"/>
        <w:color w:val="000000"/>
        <w:sz w:val="16"/>
        <w:szCs w:val="16"/>
        <w:lang w:val="nl-BE"/>
      </w:rPr>
      <w:t xml:space="preserve"> +32 (0)2 538 6633</w:t>
    </w:r>
    <w:r w:rsidR="00A37B58"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</w:r>
  </w:p>
  <w:p w14:paraId="107D44C4" w14:textId="77777777" w:rsidR="00385B11" w:rsidRPr="00114123" w:rsidRDefault="001052AA" w:rsidP="00F937BB">
    <w:pPr>
      <w:pStyle w:val="Header"/>
      <w:tabs>
        <w:tab w:val="clear" w:pos="4320"/>
        <w:tab w:val="left" w:pos="5103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  <w:hyperlink r:id="rId2" w:history="1">
      <w:r w:rsidR="00F937BB" w:rsidRPr="00114123">
        <w:rPr>
          <w:rStyle w:val="Hyperlink"/>
          <w:rFonts w:ascii="Avenir Next LT Pro" w:hAnsi="Avenir Next LT Pro" w:cs="Georgia"/>
          <w:sz w:val="16"/>
          <w:szCs w:val="16"/>
          <w:lang w:val="nl-BE"/>
        </w:rPr>
        <w:t>info@ar-co.be</w:t>
      </w:r>
    </w:hyperlink>
    <w:r w:rsidR="00A37B58" w:rsidRPr="00114123">
      <w:rPr>
        <w:rStyle w:val="Hyperlink"/>
        <w:rFonts w:ascii="Avenir Next LT Pro" w:hAnsi="Avenir Next LT Pro" w:cs="Georgia"/>
        <w:sz w:val="16"/>
        <w:szCs w:val="16"/>
        <w:u w:val="none"/>
        <w:lang w:val="nl-BE"/>
      </w:rPr>
      <w:tab/>
    </w:r>
  </w:p>
  <w:p w14:paraId="30C3C82E" w14:textId="77777777" w:rsidR="00385B11" w:rsidRPr="00114123" w:rsidRDefault="001052AA" w:rsidP="00674AEF">
    <w:pPr>
      <w:pStyle w:val="Header"/>
      <w:tabs>
        <w:tab w:val="clear" w:pos="4320"/>
        <w:tab w:val="clear" w:pos="8640"/>
        <w:tab w:val="left" w:pos="5103"/>
      </w:tabs>
      <w:spacing w:line="220" w:lineRule="exact"/>
      <w:rPr>
        <w:rFonts w:ascii="Avenir Next LT Pro" w:hAnsi="Avenir Next LT Pro"/>
        <w:sz w:val="16"/>
        <w:szCs w:val="16"/>
        <w:lang w:val="nl-BE"/>
      </w:rPr>
    </w:pPr>
    <w:hyperlink r:id="rId3" w:history="1">
      <w:r w:rsidR="00F937BB" w:rsidRPr="00114123">
        <w:rPr>
          <w:rStyle w:val="Hyperlink"/>
          <w:rFonts w:ascii="Avenir Next LT Pro" w:hAnsi="Avenir Next LT Pro" w:cs="Georgia"/>
          <w:sz w:val="16"/>
          <w:szCs w:val="16"/>
          <w:lang w:val="nl-BE"/>
        </w:rPr>
        <w:t>www.ar-co.be</w:t>
      </w:r>
    </w:hyperlink>
    <w:r w:rsidR="00F937BB" w:rsidRPr="00114123">
      <w:rPr>
        <w:rFonts w:ascii="Avenir Next LT Pro" w:hAnsi="Avenir Next LT Pro" w:cs="Georgia"/>
        <w:color w:val="000000"/>
        <w:sz w:val="16"/>
        <w:szCs w:val="16"/>
        <w:lang w:val="nl-BE"/>
      </w:rPr>
      <w:tab/>
    </w:r>
  </w:p>
  <w:p w14:paraId="61E3504B" w14:textId="77777777" w:rsidR="00385B11" w:rsidRPr="00114123" w:rsidRDefault="00385B11" w:rsidP="00CA7CA1">
    <w:pPr>
      <w:tabs>
        <w:tab w:val="left" w:pos="3117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</w:p>
  <w:p w14:paraId="688C474D" w14:textId="77777777" w:rsidR="00385B11" w:rsidRPr="00114123" w:rsidRDefault="00385B11" w:rsidP="00CA7CA1">
    <w:pPr>
      <w:tabs>
        <w:tab w:val="left" w:pos="3117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</w:p>
  <w:p w14:paraId="6898510D" w14:textId="77777777" w:rsidR="0081433E" w:rsidRPr="00114123" w:rsidRDefault="0081433E" w:rsidP="00CA7CA1">
    <w:pPr>
      <w:tabs>
        <w:tab w:val="left" w:pos="3117"/>
      </w:tabs>
      <w:spacing w:line="220" w:lineRule="exact"/>
      <w:rPr>
        <w:rFonts w:ascii="Avenir Next LT Pro" w:hAnsi="Avenir Next LT Pro" w:cs="Georgia"/>
        <w:color w:val="000000"/>
        <w:sz w:val="16"/>
        <w:szCs w:val="16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C24"/>
    <w:multiLevelType w:val="hybridMultilevel"/>
    <w:tmpl w:val="8A38EECA"/>
    <w:lvl w:ilvl="0" w:tplc="BA2248BA">
      <w:start w:val="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077A"/>
    <w:multiLevelType w:val="hybridMultilevel"/>
    <w:tmpl w:val="E124A134"/>
    <w:lvl w:ilvl="0" w:tplc="0813000F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E028C"/>
    <w:multiLevelType w:val="multilevel"/>
    <w:tmpl w:val="C896A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1054B4"/>
    <w:multiLevelType w:val="multilevel"/>
    <w:tmpl w:val="7ED42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EA7E3C"/>
    <w:multiLevelType w:val="multilevel"/>
    <w:tmpl w:val="8F5C4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E54535"/>
    <w:multiLevelType w:val="hybridMultilevel"/>
    <w:tmpl w:val="A1247CF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955767">
    <w:abstractNumId w:val="1"/>
  </w:num>
  <w:num w:numId="2" w16cid:durableId="1420248765">
    <w:abstractNumId w:val="5"/>
  </w:num>
  <w:num w:numId="3" w16cid:durableId="2072382927">
    <w:abstractNumId w:val="0"/>
  </w:num>
  <w:num w:numId="4" w16cid:durableId="890190695">
    <w:abstractNumId w:val="3"/>
  </w:num>
  <w:num w:numId="5" w16cid:durableId="1546258892">
    <w:abstractNumId w:val="2"/>
  </w:num>
  <w:num w:numId="6" w16cid:durableId="1165628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fr-BE" w:vendorID="64" w:dllVersion="6" w:nlCheck="1" w:checkStyle="0"/>
  <w:activeWritingStyle w:appName="MSWord" w:lang="nl-NL" w:vendorID="64" w:dllVersion="6" w:nlCheck="1" w:checkStyle="0"/>
  <w:activeWritingStyle w:appName="MSWord" w:lang="nl-BE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2" w:dllVersion="6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EC"/>
    <w:rsid w:val="00011209"/>
    <w:rsid w:val="000131FA"/>
    <w:rsid w:val="0001568A"/>
    <w:rsid w:val="00016B8B"/>
    <w:rsid w:val="0002476D"/>
    <w:rsid w:val="00030746"/>
    <w:rsid w:val="00034CD5"/>
    <w:rsid w:val="00093399"/>
    <w:rsid w:val="000B1D9B"/>
    <w:rsid w:val="000D6EF8"/>
    <w:rsid w:val="001052AA"/>
    <w:rsid w:val="00114123"/>
    <w:rsid w:val="0012365D"/>
    <w:rsid w:val="00146932"/>
    <w:rsid w:val="001478A8"/>
    <w:rsid w:val="00147CF5"/>
    <w:rsid w:val="001C24F8"/>
    <w:rsid w:val="001D4C7B"/>
    <w:rsid w:val="001D638D"/>
    <w:rsid w:val="00225F65"/>
    <w:rsid w:val="002613DF"/>
    <w:rsid w:val="00264BB9"/>
    <w:rsid w:val="002654DB"/>
    <w:rsid w:val="00282FD5"/>
    <w:rsid w:val="002B4AE2"/>
    <w:rsid w:val="002C71A3"/>
    <w:rsid w:val="002D2AEC"/>
    <w:rsid w:val="002E2374"/>
    <w:rsid w:val="002E4BB4"/>
    <w:rsid w:val="003341D3"/>
    <w:rsid w:val="003367DB"/>
    <w:rsid w:val="0034535F"/>
    <w:rsid w:val="00384E6C"/>
    <w:rsid w:val="00385B11"/>
    <w:rsid w:val="003C38E4"/>
    <w:rsid w:val="003F7436"/>
    <w:rsid w:val="00403AF4"/>
    <w:rsid w:val="00416946"/>
    <w:rsid w:val="00435DB5"/>
    <w:rsid w:val="00436CA7"/>
    <w:rsid w:val="00455519"/>
    <w:rsid w:val="00461368"/>
    <w:rsid w:val="00470988"/>
    <w:rsid w:val="004761FD"/>
    <w:rsid w:val="004821D9"/>
    <w:rsid w:val="005210AC"/>
    <w:rsid w:val="005556E0"/>
    <w:rsid w:val="00576948"/>
    <w:rsid w:val="005B709D"/>
    <w:rsid w:val="005C557F"/>
    <w:rsid w:val="005F0498"/>
    <w:rsid w:val="00616A12"/>
    <w:rsid w:val="006337A8"/>
    <w:rsid w:val="00674AEF"/>
    <w:rsid w:val="006B696D"/>
    <w:rsid w:val="006D0511"/>
    <w:rsid w:val="006D1B7F"/>
    <w:rsid w:val="006E5872"/>
    <w:rsid w:val="0071261F"/>
    <w:rsid w:val="00713913"/>
    <w:rsid w:val="007170B9"/>
    <w:rsid w:val="00725A5C"/>
    <w:rsid w:val="00780A3C"/>
    <w:rsid w:val="007828E4"/>
    <w:rsid w:val="007C0E0C"/>
    <w:rsid w:val="007C2DAF"/>
    <w:rsid w:val="007C3E90"/>
    <w:rsid w:val="00802C04"/>
    <w:rsid w:val="00807583"/>
    <w:rsid w:val="0081433E"/>
    <w:rsid w:val="008208C9"/>
    <w:rsid w:val="00822D31"/>
    <w:rsid w:val="008347D0"/>
    <w:rsid w:val="008508BC"/>
    <w:rsid w:val="008658F3"/>
    <w:rsid w:val="00886DA3"/>
    <w:rsid w:val="00891C8D"/>
    <w:rsid w:val="008B3395"/>
    <w:rsid w:val="008F1930"/>
    <w:rsid w:val="008F601C"/>
    <w:rsid w:val="0092647B"/>
    <w:rsid w:val="0092722C"/>
    <w:rsid w:val="0093168C"/>
    <w:rsid w:val="00933452"/>
    <w:rsid w:val="00964FFA"/>
    <w:rsid w:val="009900C0"/>
    <w:rsid w:val="00996352"/>
    <w:rsid w:val="009C5B7B"/>
    <w:rsid w:val="009E58AA"/>
    <w:rsid w:val="00A03558"/>
    <w:rsid w:val="00A37B58"/>
    <w:rsid w:val="00A61407"/>
    <w:rsid w:val="00A724E3"/>
    <w:rsid w:val="00A91F27"/>
    <w:rsid w:val="00A9499E"/>
    <w:rsid w:val="00AA30CE"/>
    <w:rsid w:val="00AC5104"/>
    <w:rsid w:val="00AE45CE"/>
    <w:rsid w:val="00AF3A4F"/>
    <w:rsid w:val="00B22E5C"/>
    <w:rsid w:val="00B253B9"/>
    <w:rsid w:val="00B43AA1"/>
    <w:rsid w:val="00B53AED"/>
    <w:rsid w:val="00B56840"/>
    <w:rsid w:val="00B65326"/>
    <w:rsid w:val="00B67C79"/>
    <w:rsid w:val="00B745E0"/>
    <w:rsid w:val="00B827C5"/>
    <w:rsid w:val="00B932DD"/>
    <w:rsid w:val="00BD58A9"/>
    <w:rsid w:val="00C046D6"/>
    <w:rsid w:val="00C22282"/>
    <w:rsid w:val="00C32730"/>
    <w:rsid w:val="00C34772"/>
    <w:rsid w:val="00C43971"/>
    <w:rsid w:val="00C4546D"/>
    <w:rsid w:val="00C83034"/>
    <w:rsid w:val="00CA7CA1"/>
    <w:rsid w:val="00CB64E9"/>
    <w:rsid w:val="00CE70FD"/>
    <w:rsid w:val="00D3255F"/>
    <w:rsid w:val="00D40C6E"/>
    <w:rsid w:val="00D6640D"/>
    <w:rsid w:val="00D66476"/>
    <w:rsid w:val="00D7387E"/>
    <w:rsid w:val="00D7442E"/>
    <w:rsid w:val="00DB2744"/>
    <w:rsid w:val="00DD4622"/>
    <w:rsid w:val="00DE4F63"/>
    <w:rsid w:val="00DE615F"/>
    <w:rsid w:val="00DF1395"/>
    <w:rsid w:val="00DF4A2C"/>
    <w:rsid w:val="00E130C4"/>
    <w:rsid w:val="00E16AF0"/>
    <w:rsid w:val="00E41B33"/>
    <w:rsid w:val="00E425A5"/>
    <w:rsid w:val="00E62DCB"/>
    <w:rsid w:val="00E71CEA"/>
    <w:rsid w:val="00E91034"/>
    <w:rsid w:val="00EA1B7B"/>
    <w:rsid w:val="00EA6FC5"/>
    <w:rsid w:val="00ED24EC"/>
    <w:rsid w:val="00EE1380"/>
    <w:rsid w:val="00F16EE9"/>
    <w:rsid w:val="00F21A09"/>
    <w:rsid w:val="00F24782"/>
    <w:rsid w:val="00F253FA"/>
    <w:rsid w:val="00F30EC4"/>
    <w:rsid w:val="00F321A6"/>
    <w:rsid w:val="00F937BB"/>
    <w:rsid w:val="00F94131"/>
    <w:rsid w:val="00F97AF3"/>
    <w:rsid w:val="00FA70B0"/>
    <w:rsid w:val="00FE0D6D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F26F29"/>
  <w15:docId w15:val="{9CF536D8-22AA-439D-A09F-C6867C1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0C"/>
    <w:pPr>
      <w:spacing w:line="280" w:lineRule="exact"/>
    </w:pPr>
    <w:rPr>
      <w:rFonts w:ascii="Georgia" w:hAnsi="Georgia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B9"/>
    <w:pPr>
      <w:keepNext/>
      <w:keepLines/>
      <w:spacing w:before="480"/>
      <w:outlineLvl w:val="0"/>
    </w:pPr>
    <w:rPr>
      <w:rFonts w:eastAsia="MS Gothic"/>
      <w:b/>
      <w:bCs/>
      <w:color w:val="345A8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53B9"/>
    <w:rPr>
      <w:rFonts w:ascii="Georgia" w:eastAsia="MS Gothic" w:hAnsi="Georgia"/>
      <w:b/>
      <w:bCs/>
      <w:color w:val="345A8A"/>
      <w:szCs w:val="32"/>
    </w:rPr>
  </w:style>
  <w:style w:type="character" w:styleId="Hyperlink">
    <w:name w:val="Hyperlink"/>
    <w:uiPriority w:val="99"/>
    <w:unhideWhenUsed/>
    <w:rsid w:val="00B253B9"/>
    <w:rPr>
      <w:rFonts w:ascii="Georgia" w:hAnsi="Georgia"/>
      <w:b w:val="0"/>
      <w:bCs w:val="0"/>
      <w:i w:val="0"/>
      <w:iCs w:val="0"/>
      <w:color w:val="auto"/>
      <w:sz w:val="20"/>
      <w:szCs w:val="20"/>
      <w:u w:val="dotted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B70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09D"/>
    <w:rPr>
      <w:rFonts w:ascii="Georgia" w:hAnsi="Georgia"/>
      <w:szCs w:val="24"/>
      <w:lang w:val="nl-NL"/>
    </w:rPr>
  </w:style>
  <w:style w:type="paragraph" w:styleId="Header">
    <w:name w:val="header"/>
    <w:basedOn w:val="Normal"/>
    <w:link w:val="HeaderChar"/>
    <w:unhideWhenUsed/>
    <w:rsid w:val="00FE0D6D"/>
    <w:pPr>
      <w:tabs>
        <w:tab w:val="center" w:pos="4320"/>
        <w:tab w:val="right" w:pos="8640"/>
      </w:tabs>
      <w:spacing w:line="240" w:lineRule="auto"/>
    </w:pPr>
    <w:rPr>
      <w:rFonts w:ascii="Cambria" w:hAnsi="Cambria"/>
      <w:sz w:val="24"/>
    </w:rPr>
  </w:style>
  <w:style w:type="character" w:customStyle="1" w:styleId="HeaderChar">
    <w:name w:val="Header Char"/>
    <w:link w:val="Header"/>
    <w:rsid w:val="00FE0D6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E0D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255F"/>
    <w:rPr>
      <w:rFonts w:ascii="Lucida Grande" w:hAnsi="Lucida Grande" w:cs="Lucida Grande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B67C79"/>
    <w:pPr>
      <w:spacing w:line="240" w:lineRule="auto"/>
      <w:ind w:left="720"/>
    </w:pPr>
    <w:rPr>
      <w:rFonts w:ascii="Calibri" w:eastAsia="Calibri" w:hAnsi="Calibri"/>
      <w:sz w:val="22"/>
      <w:szCs w:val="22"/>
      <w:lang w:val="fr-BE"/>
    </w:rPr>
  </w:style>
  <w:style w:type="paragraph" w:styleId="Revision">
    <w:name w:val="Revision"/>
    <w:hidden/>
    <w:uiPriority w:val="71"/>
    <w:rsid w:val="00AA30CE"/>
    <w:rPr>
      <w:rFonts w:ascii="Georgia" w:hAnsi="Georgia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r-co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-co.be" TargetMode="External"/><Relationship Id="rId2" Type="http://schemas.openxmlformats.org/officeDocument/2006/relationships/hyperlink" Target="mailto:info@ar-co.be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8-DSSD-dossierssinistres\DOC-type\FormD&#233;clSinistre-SGAangifte\2-DSSD-schadegevalaangifte-SGA-2022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4BC35C-181E-49D7-A15E-CC19486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2-DSSD-schadegevalaangifte-SGA-2022b</Template>
  <TotalTime>5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van Son</Company>
  <LinksUpToDate>false</LinksUpToDate>
  <CharactersWithSpaces>5969</CharactersWithSpaces>
  <SharedDoc>false</SharedDoc>
  <HLinks>
    <vt:vector size="18" baseType="variant"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mailto:claims@ar-co.be</vt:lpwstr>
      </vt:variant>
      <vt:variant>
        <vt:lpwstr/>
      </vt:variant>
      <vt:variant>
        <vt:i4>4521994</vt:i4>
      </vt:variant>
      <vt:variant>
        <vt:i4>11</vt:i4>
      </vt:variant>
      <vt:variant>
        <vt:i4>0</vt:i4>
      </vt:variant>
      <vt:variant>
        <vt:i4>5</vt:i4>
      </vt:variant>
      <vt:variant>
        <vt:lpwstr>http://www.ar-co.be/</vt:lpwstr>
      </vt:variant>
      <vt:variant>
        <vt:lpwstr/>
      </vt:variant>
      <vt:variant>
        <vt:i4>7798794</vt:i4>
      </vt:variant>
      <vt:variant>
        <vt:i4>8</vt:i4>
      </vt:variant>
      <vt:variant>
        <vt:i4>0</vt:i4>
      </vt:variant>
      <vt:variant>
        <vt:i4>5</vt:i4>
      </vt:variant>
      <vt:variant>
        <vt:lpwstr>mailto:info@ar-co.be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Verheyden</dc:creator>
  <cp:keywords/>
  <dc:description/>
  <cp:lastModifiedBy>Alissa</cp:lastModifiedBy>
  <cp:revision>2</cp:revision>
  <cp:lastPrinted>2018-10-10T08:09:00Z</cp:lastPrinted>
  <dcterms:created xsi:type="dcterms:W3CDTF">2022-06-14T11:33:00Z</dcterms:created>
  <dcterms:modified xsi:type="dcterms:W3CDTF">2022-06-14T11:33:00Z</dcterms:modified>
</cp:coreProperties>
</file>